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left"/>
        <w:rPr>
          <w:rFonts w:asciiTheme="minorEastAsia" w:hAnsiTheme="minorEastAsia"/>
          <w:szCs w:val="21"/>
        </w:rPr>
      </w:pPr>
      <w:r>
        <w:rPr>
          <w:rFonts w:asciiTheme="minorEastAsia" w:hAnsiTheme="minorEastAsia"/>
          <w:szCs w:val="21"/>
        </w:rPr>
        <w:t>様式第１号（第６条関係）</w:t>
      </w:r>
    </w:p>
    <w:p>
      <w:pPr>
        <w:pStyle w:val="Normal"/>
        <w:jc w:val="left"/>
        <w:rPr>
          <w:rFonts w:asciiTheme="minorEastAsia" w:hAnsiTheme="minorEastAsia"/>
          <w:szCs w:val="21"/>
        </w:rPr>
      </w:pPr>
      <w:r>
        <w:rPr>
          <w:rFonts w:asciiTheme="minorEastAsia" w:hAnsiTheme="minorEastAsia"/>
          <w:szCs w:val="21"/>
        </w:rPr>
      </w:r>
    </w:p>
    <w:p>
      <w:pPr>
        <w:pStyle w:val="Normal"/>
        <w:jc w:val="center"/>
        <w:rPr>
          <w:rFonts w:asciiTheme="minorEastAsia" w:hAnsiTheme="minorEastAsia"/>
          <w:szCs w:val="21"/>
        </w:rPr>
      </w:pPr>
      <w:r>
        <w:rPr>
          <w:rFonts w:asciiTheme="minorEastAsia" w:hAnsiTheme="minorEastAsia"/>
          <w:szCs w:val="21"/>
        </w:rPr>
        <w:t>おのまち若者輝く未来応援奨学金返還支援事業補助金交付申請書</w:t>
      </w:r>
    </w:p>
    <w:p>
      <w:pPr>
        <w:pStyle w:val="Normal"/>
        <w:jc w:val="center"/>
        <w:rPr>
          <w:rFonts w:asciiTheme="minorEastAsia" w:hAnsiTheme="minorEastAsia"/>
          <w:szCs w:val="21"/>
        </w:rPr>
      </w:pPr>
      <w:r>
        <w:rPr>
          <w:rFonts w:asciiTheme="minorEastAsia" w:hAnsiTheme="minorEastAsia"/>
          <w:szCs w:val="21"/>
        </w:rPr>
      </w:r>
    </w:p>
    <w:p>
      <w:pPr>
        <w:pStyle w:val="Normal"/>
        <w:ind w:right="-1" w:hanging="0"/>
        <w:jc w:val="right"/>
        <w:rPr>
          <w:rFonts w:asciiTheme="minorEastAsia" w:hAnsiTheme="minorEastAsia"/>
          <w:szCs w:val="21"/>
        </w:rPr>
      </w:pPr>
      <w:r>
        <w:rPr>
          <w:rFonts w:asciiTheme="minorEastAsia" w:hAnsiTheme="minorEastAsia"/>
          <w:szCs w:val="21"/>
        </w:rPr>
        <w:t>年　　月　　日</w:t>
      </w:r>
    </w:p>
    <w:p>
      <w:pPr>
        <w:pStyle w:val="Normal"/>
        <w:ind w:firstLine="210"/>
        <w:rPr>
          <w:rFonts w:asciiTheme="minorEastAsia" w:hAnsiTheme="minorEastAsia"/>
          <w:szCs w:val="21"/>
        </w:rPr>
      </w:pPr>
      <w:r>
        <w:rPr>
          <w:rFonts w:asciiTheme="minorEastAsia" w:hAnsiTheme="minorEastAsia"/>
          <w:szCs w:val="21"/>
        </w:rPr>
        <w:t>小野町長</w:t>
      </w:r>
    </w:p>
    <w:p>
      <w:pPr>
        <w:pStyle w:val="Normal"/>
        <w:rPr>
          <w:rFonts w:asciiTheme="minorEastAsia" w:hAnsiTheme="minorEastAsia"/>
          <w:szCs w:val="21"/>
        </w:rPr>
      </w:pPr>
      <w:r>
        <w:rPr>
          <w:rFonts w:asciiTheme="minorEastAsia" w:hAnsiTheme="minorEastAsia"/>
          <w:szCs w:val="21"/>
        </w:rPr>
        <w:t>　　　　　　　　　　　　　　　　　　　　申 請 者</w:t>
      </w:r>
    </w:p>
    <w:p>
      <w:pPr>
        <w:pStyle w:val="Normal"/>
        <w:spacing w:lineRule="auto" w:line="276"/>
        <w:ind w:firstLine="3990"/>
        <w:rPr>
          <w:rFonts w:asciiTheme="minorEastAsia" w:hAnsiTheme="minorEastAsia"/>
          <w:szCs w:val="21"/>
        </w:rPr>
      </w:pPr>
      <w:r>
        <w:rPr>
          <w:rFonts w:asciiTheme="minorEastAsia" w:hAnsiTheme="minorEastAsia"/>
          <w:szCs w:val="21"/>
        </w:rPr>
        <w:t>　　住　　所　</w:t>
      </w:r>
    </w:p>
    <w:p>
      <w:pPr>
        <w:pStyle w:val="Normal"/>
        <w:spacing w:lineRule="auto" w:line="276"/>
        <w:ind w:firstLine="4200"/>
        <w:rPr>
          <w:rFonts w:asciiTheme="minorEastAsia" w:hAnsiTheme="minorEastAsia"/>
          <w:szCs w:val="21"/>
        </w:rPr>
      </w:pPr>
      <w:r/>
      <w:r>
        <w:ruby>
          <w:rubyPr>
            <w:rubyAlign w:val="distributeSpace"/>
            <w:hps w:val="21"/>
            <w:hpsRaise w:val="21"/>
            <w:hpsBaseText w:val="21"/>
            <w:lid w:val="ja-JP"/>
          </w:rubyPr>
          <w:rt>
            <w:r>
              <w:rPr>
                <w:rFonts w:ascii="ＭＳ 明朝" w:hAnsi="ＭＳ 明朝"/>
                <w:sz w:val="21"/>
                <w:szCs w:val="21"/>
              </w:rPr>
              <w:t>（ふりがな）</w:t>
            </w:r>
          </w:rt>
          <w:rubyBase>
            <w:r>
              <w:rPr>
                <w:rFonts w:asciiTheme="minorEastAsia" w:hAnsiTheme="minorEastAsia"/>
                <w:szCs w:val="21"/>
              </w:rPr>
              <w:t>氏名</w:t>
            </w:r>
            <w:r/>
          </w:rubyBase>
        </w:ruby>
      </w:r>
      <w:r>
        <w:rPr>
          <w:rFonts w:asciiTheme="minorEastAsia" w:hAnsiTheme="minorEastAsia"/>
          <w:szCs w:val="21"/>
        </w:rPr>
        <w:t>　　　　　　　　　　　 ㊞</w:t>
      </w:r>
    </w:p>
    <w:p>
      <w:pPr>
        <w:pStyle w:val="Normal"/>
        <w:spacing w:lineRule="auto" w:line="276"/>
        <w:ind w:firstLine="4410"/>
        <w:rPr>
          <w:rFonts w:asciiTheme="minorEastAsia" w:hAnsiTheme="minorEastAsia"/>
          <w:szCs w:val="21"/>
        </w:rPr>
      </w:pPr>
      <w:r>
        <w:rPr>
          <w:rFonts w:asciiTheme="minorEastAsia" w:hAnsiTheme="minorEastAsia"/>
          <w:szCs w:val="21"/>
        </w:rPr>
        <w:t>電話番号</w:t>
      </w:r>
    </w:p>
    <w:p>
      <w:pPr>
        <w:pStyle w:val="Normal"/>
        <w:spacing w:lineRule="auto" w:line="276"/>
        <w:ind w:firstLine="4410"/>
        <w:rPr>
          <w:rFonts w:asciiTheme="minorEastAsia" w:hAnsiTheme="minorEastAsia"/>
          <w:szCs w:val="21"/>
        </w:rPr>
      </w:pPr>
      <w:r>
        <w:rPr>
          <w:rFonts w:asciiTheme="minorEastAsia" w:hAnsiTheme="minorEastAsia"/>
          <w:szCs w:val="21"/>
        </w:rPr>
        <w:t>生年月日　　　年　　月　　日（満　歳）</w:t>
      </w:r>
    </w:p>
    <w:p>
      <w:pPr>
        <w:pStyle w:val="Normal"/>
        <w:spacing w:lineRule="exact" w:line="180"/>
        <w:rPr>
          <w:rFonts w:asciiTheme="minorEastAsia" w:hAnsiTheme="minorEastAsia"/>
          <w:szCs w:val="21"/>
        </w:rPr>
      </w:pPr>
      <w:r>
        <w:rPr>
          <w:rFonts w:asciiTheme="minorEastAsia" w:hAnsiTheme="minorEastAsia"/>
          <w:szCs w:val="21"/>
        </w:rPr>
      </w:r>
    </w:p>
    <w:p>
      <w:pPr>
        <w:pStyle w:val="Normal"/>
        <w:ind w:firstLine="210"/>
        <w:rPr>
          <w:rFonts w:asciiTheme="minorEastAsia" w:hAnsiTheme="minorEastAsia"/>
          <w:sz w:val="18"/>
          <w:szCs w:val="18"/>
        </w:rPr>
      </w:pPr>
      <w:r>
        <w:rPr>
          <w:rFonts w:asciiTheme="minorEastAsia" w:hAnsiTheme="minorEastAsia"/>
          <w:szCs w:val="21"/>
        </w:rPr>
        <w:t>おのまち若者輝く未来応援奨学金返還支援事業補助金交付要綱第６条の規定に基づき、関係書類を添えて下記のとおり申請します。</w:t>
      </w:r>
    </w:p>
    <w:p>
      <w:pPr>
        <w:pStyle w:val="NoteHeading"/>
        <w:rPr>
          <w:rFonts w:asciiTheme="minorEastAsia" w:hAnsiTheme="minorEastAsia"/>
          <w:sz w:val="18"/>
          <w:szCs w:val="18"/>
        </w:rPr>
      </w:pPr>
      <w:r>
        <w:rPr>
          <w:rFonts w:asciiTheme="minorEastAsia" w:hAnsiTheme="minorEastAsia"/>
          <w:sz w:val="18"/>
          <w:szCs w:val="18"/>
        </w:rPr>
        <w:t>記</w:t>
      </w:r>
    </w:p>
    <w:tbl>
      <w:tblPr>
        <w:tblStyle w:val="ae"/>
        <w:tblW w:w="8368"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425"/>
        <w:gridCol w:w="1559"/>
        <w:gridCol w:w="3450"/>
        <w:gridCol w:w="2933"/>
      </w:tblGrid>
      <w:tr>
        <w:trPr>
          <w:trHeight w:val="579" w:hRule="atLeast"/>
        </w:trPr>
        <w:tc>
          <w:tcPr>
            <w:tcW w:w="425" w:type="dxa"/>
            <w:vMerge w:val="restart"/>
            <w:tcBorders/>
            <w:shd w:color="auto" w:fill="auto" w:val="clear"/>
            <w:vAlign w:val="center"/>
          </w:tcPr>
          <w:p>
            <w:pPr>
              <w:pStyle w:val="Normal"/>
              <w:widowControl w:val="false"/>
              <w:spacing w:lineRule="auto" w:line="480" w:before="0" w:after="0"/>
              <w:rPr>
                <w:rFonts w:asciiTheme="minorEastAsia" w:hAnsiTheme="minorEastAsia"/>
                <w:sz w:val="18"/>
                <w:szCs w:val="18"/>
              </w:rPr>
            </w:pPr>
            <w:r>
              <w:rPr>
                <w:rFonts w:cs="ＭＳ 明朝" w:asciiTheme="minorEastAsia" w:hAnsiTheme="minorEastAsia"/>
                <w:kern w:val="0"/>
                <w:sz w:val="18"/>
                <w:szCs w:val="18"/>
                <w:lang w:val="en-US" w:eastAsia="ja-JP" w:bidi="ar-SA"/>
              </w:rPr>
              <w:t>奨学金</w:t>
            </w:r>
          </w:p>
        </w:tc>
        <w:tc>
          <w:tcPr>
            <w:tcW w:w="1559" w:type="dxa"/>
            <w:tcBorders/>
            <w:shd w:color="auto" w:fill="auto" w:val="clear"/>
            <w:vAlign w:val="center"/>
          </w:tcPr>
          <w:p>
            <w:pPr>
              <w:pStyle w:val="Normal"/>
              <w:widowControl w:val="false"/>
              <w:spacing w:before="0" w:after="0"/>
              <w:jc w:val="distribute"/>
              <w:rPr>
                <w:rFonts w:asciiTheme="minorEastAsia" w:hAnsiTheme="minorEastAsia"/>
                <w:sz w:val="18"/>
                <w:szCs w:val="18"/>
              </w:rPr>
            </w:pPr>
            <w:r>
              <w:rPr>
                <w:rFonts w:cs="ＭＳ 明朝" w:asciiTheme="minorEastAsia" w:hAnsiTheme="minorEastAsia"/>
                <w:kern w:val="0"/>
                <w:sz w:val="18"/>
                <w:szCs w:val="18"/>
                <w:lang w:val="en-US" w:eastAsia="ja-JP" w:bidi="ar-SA"/>
              </w:rPr>
              <w:t>名称</w:t>
            </w:r>
          </w:p>
        </w:tc>
        <w:tc>
          <w:tcPr>
            <w:tcW w:w="6383" w:type="dxa"/>
            <w:gridSpan w:val="2"/>
            <w:tcBorders/>
            <w:shd w:color="auto" w:fill="auto" w:val="clear"/>
            <w:vAlign w:val="center"/>
          </w:tcPr>
          <w:p>
            <w:pPr>
              <w:pStyle w:val="Normal"/>
              <w:widowControl w:val="false"/>
              <w:spacing w:before="0" w:after="0"/>
              <w:rPr>
                <w:rFonts w:asciiTheme="minorEastAsia" w:hAnsiTheme="minorEastAsia"/>
                <w:sz w:val="18"/>
                <w:szCs w:val="18"/>
              </w:rPr>
            </w:pPr>
            <w:r>
              <w:rPr>
                <w:rFonts w:cs="ＭＳ 明朝" w:asciiTheme="minorEastAsia" w:hAnsiTheme="minorEastAsia"/>
                <w:kern w:val="0"/>
                <w:sz w:val="18"/>
                <w:szCs w:val="18"/>
                <w:lang w:val="en-US" w:eastAsia="ja-JP" w:bidi="ar-SA"/>
              </w:rPr>
              <w:t>□</w:t>
            </w:r>
            <w:r>
              <w:rPr>
                <w:rFonts w:cs="ＭＳ 明朝" w:asciiTheme="minorEastAsia" w:hAnsiTheme="minorEastAsia"/>
                <w:kern w:val="0"/>
                <w:sz w:val="18"/>
                <w:szCs w:val="18"/>
                <w:lang w:val="en-US" w:eastAsia="ja-JP" w:bidi="ar-SA"/>
              </w:rPr>
              <w:t>日本学生支援機構　第一種奨学金　□日本学生支援機構　第二種奨学金</w:t>
            </w:r>
          </w:p>
          <w:p>
            <w:pPr>
              <w:pStyle w:val="Normal"/>
              <w:widowControl w:val="false"/>
              <w:spacing w:before="0" w:after="0"/>
              <w:rPr>
                <w:rFonts w:asciiTheme="minorEastAsia" w:hAnsiTheme="minorEastAsia"/>
                <w:sz w:val="18"/>
                <w:szCs w:val="18"/>
              </w:rPr>
            </w:pPr>
            <w:r>
              <w:rPr>
                <w:rFonts w:cs="ＭＳ 明朝" w:asciiTheme="minorEastAsia" w:hAnsiTheme="minorEastAsia"/>
                <w:kern w:val="0"/>
                <w:sz w:val="18"/>
                <w:szCs w:val="18"/>
                <w:lang w:val="en-US" w:eastAsia="ja-JP" w:bidi="ar-SA"/>
              </w:rPr>
              <w:t>□</w:t>
            </w:r>
            <w:r>
              <w:rPr>
                <w:rFonts w:cs="ＭＳ 明朝" w:asciiTheme="minorEastAsia" w:hAnsiTheme="minorEastAsia"/>
                <w:kern w:val="0"/>
                <w:sz w:val="18"/>
                <w:szCs w:val="18"/>
                <w:lang w:val="en-US" w:eastAsia="ja-JP" w:bidi="ar-SA"/>
              </w:rPr>
              <w:t>福島県奨学金　　　　　　　　　　□その他の奨学金（　　　　　　　）</w:t>
            </w:r>
          </w:p>
        </w:tc>
      </w:tr>
      <w:tr>
        <w:trPr>
          <w:trHeight w:val="431" w:hRule="atLeast"/>
        </w:trPr>
        <w:tc>
          <w:tcPr>
            <w:tcW w:w="425" w:type="dxa"/>
            <w:vMerge w:val="continue"/>
            <w:tcBorders/>
            <w:shd w:color="auto" w:fill="auto" w:val="clear"/>
            <w:vAlign w:val="center"/>
          </w:tcPr>
          <w:p>
            <w:pPr>
              <w:pStyle w:val="Normal"/>
              <w:widowControl w:val="false"/>
              <w:spacing w:lineRule="auto" w:line="480" w:before="0" w:after="0"/>
              <w:rPr>
                <w:rFonts w:asciiTheme="minorEastAsia" w:hAnsiTheme="minorEastAsia"/>
                <w:sz w:val="18"/>
                <w:szCs w:val="18"/>
              </w:rPr>
            </w:pPr>
            <w:r>
              <w:rPr>
                <w:rFonts w:eastAsia="" w:cs="ＭＳ 明朝" w:asciiTheme="minorEastAsia" w:hAnsiTheme="minorEastAsia"/>
                <w:kern w:val="0"/>
                <w:sz w:val="21"/>
                <w:szCs w:val="22"/>
                <w:lang w:val="en-US" w:eastAsia="ja-JP" w:bidi="ar-SA"/>
              </w:rPr>
            </w:r>
          </w:p>
        </w:tc>
        <w:tc>
          <w:tcPr>
            <w:tcW w:w="1559" w:type="dxa"/>
            <w:tcBorders/>
            <w:shd w:color="auto" w:fill="auto" w:val="clear"/>
            <w:vAlign w:val="center"/>
          </w:tcPr>
          <w:p>
            <w:pPr>
              <w:pStyle w:val="Normal"/>
              <w:widowControl w:val="false"/>
              <w:spacing w:before="0" w:after="0"/>
              <w:jc w:val="distribute"/>
              <w:rPr>
                <w:rFonts w:asciiTheme="minorEastAsia" w:hAnsiTheme="minorEastAsia"/>
                <w:sz w:val="18"/>
                <w:szCs w:val="18"/>
              </w:rPr>
            </w:pPr>
            <w:r>
              <w:rPr>
                <w:rFonts w:cs="ＭＳ 明朝" w:asciiTheme="minorEastAsia" w:hAnsiTheme="minorEastAsia"/>
                <w:kern w:val="0"/>
                <w:sz w:val="18"/>
                <w:szCs w:val="18"/>
                <w:lang w:val="en-US" w:eastAsia="ja-JP" w:bidi="ar-SA"/>
              </w:rPr>
              <w:t>貸与期間</w:t>
            </w:r>
          </w:p>
        </w:tc>
        <w:tc>
          <w:tcPr>
            <w:tcW w:w="6383" w:type="dxa"/>
            <w:gridSpan w:val="2"/>
            <w:tcBorders/>
            <w:shd w:color="auto" w:fill="auto" w:val="clear"/>
            <w:vAlign w:val="center"/>
          </w:tcPr>
          <w:p>
            <w:pPr>
              <w:pStyle w:val="Normal"/>
              <w:widowControl w:val="false"/>
              <w:spacing w:before="0" w:after="0"/>
              <w:rPr>
                <w:rFonts w:asciiTheme="minorEastAsia" w:hAnsiTheme="minorEastAsia"/>
                <w:sz w:val="18"/>
                <w:szCs w:val="18"/>
              </w:rPr>
            </w:pPr>
            <w:r>
              <w:rPr>
                <w:rFonts w:cs="ＭＳ 明朝" w:asciiTheme="minorEastAsia" w:hAnsiTheme="minorEastAsia"/>
                <w:kern w:val="0"/>
                <w:sz w:val="18"/>
                <w:szCs w:val="18"/>
                <w:lang w:val="en-US" w:eastAsia="ja-JP" w:bidi="ar-SA"/>
              </w:rPr>
              <w:t>　　　　　年　　　　月から　　　　　年　　　　月まで（　　　　ヵ月）</w:t>
            </w:r>
          </w:p>
        </w:tc>
      </w:tr>
      <w:tr>
        <w:trPr>
          <w:trHeight w:val="411" w:hRule="atLeast"/>
        </w:trPr>
        <w:tc>
          <w:tcPr>
            <w:tcW w:w="425" w:type="dxa"/>
            <w:vMerge w:val="continue"/>
            <w:tcBorders/>
            <w:shd w:color="auto" w:fill="auto" w:val="clear"/>
            <w:vAlign w:val="center"/>
          </w:tcPr>
          <w:p>
            <w:pPr>
              <w:pStyle w:val="Normal"/>
              <w:widowControl w:val="false"/>
              <w:spacing w:lineRule="auto" w:line="480" w:before="0" w:after="0"/>
              <w:rPr>
                <w:rFonts w:asciiTheme="minorEastAsia" w:hAnsiTheme="minorEastAsia"/>
                <w:sz w:val="18"/>
                <w:szCs w:val="18"/>
              </w:rPr>
            </w:pPr>
            <w:r>
              <w:rPr>
                <w:rFonts w:eastAsia="" w:cs="ＭＳ 明朝" w:asciiTheme="minorEastAsia" w:hAnsiTheme="minorEastAsia"/>
                <w:kern w:val="0"/>
                <w:sz w:val="21"/>
                <w:szCs w:val="22"/>
                <w:lang w:val="en-US" w:eastAsia="ja-JP" w:bidi="ar-SA"/>
              </w:rPr>
            </w:r>
          </w:p>
        </w:tc>
        <w:tc>
          <w:tcPr>
            <w:tcW w:w="1559" w:type="dxa"/>
            <w:tcBorders/>
            <w:shd w:color="auto" w:fill="auto" w:val="clear"/>
            <w:vAlign w:val="center"/>
          </w:tcPr>
          <w:p>
            <w:pPr>
              <w:pStyle w:val="Normal"/>
              <w:widowControl w:val="false"/>
              <w:spacing w:before="0" w:after="0"/>
              <w:jc w:val="distribute"/>
              <w:rPr>
                <w:rFonts w:asciiTheme="minorEastAsia" w:hAnsiTheme="minorEastAsia"/>
                <w:sz w:val="18"/>
                <w:szCs w:val="18"/>
              </w:rPr>
            </w:pPr>
            <w:r>
              <w:rPr>
                <w:rFonts w:cs="ＭＳ 明朝" w:asciiTheme="minorEastAsia" w:hAnsiTheme="minorEastAsia"/>
                <w:kern w:val="0"/>
                <w:sz w:val="18"/>
                <w:szCs w:val="18"/>
                <w:lang w:val="en-US" w:eastAsia="ja-JP" w:bidi="ar-SA"/>
              </w:rPr>
              <w:t>貸与額</w:t>
            </w:r>
          </w:p>
        </w:tc>
        <w:tc>
          <w:tcPr>
            <w:tcW w:w="3450" w:type="dxa"/>
            <w:tcBorders/>
            <w:shd w:color="auto" w:fill="auto" w:val="clear"/>
            <w:vAlign w:val="center"/>
          </w:tcPr>
          <w:p>
            <w:pPr>
              <w:pStyle w:val="Normal"/>
              <w:widowControl w:val="false"/>
              <w:spacing w:before="0" w:after="0"/>
              <w:ind w:firstLine="360"/>
              <w:rPr>
                <w:rFonts w:asciiTheme="minorEastAsia" w:hAnsiTheme="minorEastAsia"/>
                <w:sz w:val="18"/>
                <w:szCs w:val="18"/>
              </w:rPr>
            </w:pPr>
            <w:r>
              <w:rPr>
                <w:rFonts w:cs="ＭＳ 明朝" w:asciiTheme="minorEastAsia" w:hAnsiTheme="minorEastAsia"/>
                <w:kern w:val="0"/>
                <w:sz w:val="18"/>
                <w:szCs w:val="18"/>
                <w:lang w:val="en-US" w:eastAsia="ja-JP" w:bidi="ar-SA"/>
              </w:rPr>
              <w:t>毎月　　　　　　　　　　円</w:t>
            </w:r>
          </w:p>
        </w:tc>
        <w:tc>
          <w:tcPr>
            <w:tcW w:w="2933" w:type="dxa"/>
            <w:tcBorders/>
            <w:shd w:color="auto" w:fill="auto" w:val="clear"/>
            <w:vAlign w:val="center"/>
          </w:tcPr>
          <w:p>
            <w:pPr>
              <w:pStyle w:val="Normal"/>
              <w:widowControl w:val="false"/>
              <w:spacing w:before="0" w:after="0"/>
              <w:rPr>
                <w:rFonts w:asciiTheme="minorEastAsia" w:hAnsiTheme="minorEastAsia"/>
                <w:sz w:val="18"/>
                <w:szCs w:val="18"/>
              </w:rPr>
            </w:pPr>
            <w:r>
              <w:rPr>
                <w:rFonts w:cs="ＭＳ 明朝" w:asciiTheme="minorEastAsia" w:hAnsiTheme="minorEastAsia"/>
                <w:kern w:val="0"/>
                <w:sz w:val="18"/>
                <w:szCs w:val="18"/>
                <w:lang w:val="en-US" w:eastAsia="ja-JP" w:bidi="ar-SA"/>
              </w:rPr>
              <w:t>　総額　　　　　　　　　　　円</w:t>
            </w:r>
          </w:p>
        </w:tc>
      </w:tr>
      <w:tr>
        <w:trPr>
          <w:trHeight w:val="400" w:hRule="atLeast"/>
        </w:trPr>
        <w:tc>
          <w:tcPr>
            <w:tcW w:w="425" w:type="dxa"/>
            <w:vMerge w:val="continue"/>
            <w:tcBorders/>
            <w:shd w:color="auto" w:fill="auto" w:val="clear"/>
            <w:vAlign w:val="center"/>
          </w:tcPr>
          <w:p>
            <w:pPr>
              <w:pStyle w:val="Normal"/>
              <w:widowControl w:val="false"/>
              <w:spacing w:lineRule="auto" w:line="480" w:before="0" w:after="0"/>
              <w:rPr>
                <w:rFonts w:asciiTheme="minorEastAsia" w:hAnsiTheme="minorEastAsia"/>
                <w:sz w:val="18"/>
                <w:szCs w:val="18"/>
              </w:rPr>
            </w:pPr>
            <w:r>
              <w:rPr>
                <w:rFonts w:eastAsia="" w:cs="ＭＳ 明朝" w:asciiTheme="minorEastAsia" w:hAnsiTheme="minorEastAsia"/>
                <w:kern w:val="0"/>
                <w:sz w:val="21"/>
                <w:szCs w:val="22"/>
                <w:lang w:val="en-US" w:eastAsia="ja-JP" w:bidi="ar-SA"/>
              </w:rPr>
            </w:r>
          </w:p>
        </w:tc>
        <w:tc>
          <w:tcPr>
            <w:tcW w:w="1559" w:type="dxa"/>
            <w:tcBorders/>
            <w:shd w:color="auto" w:fill="auto" w:val="clear"/>
            <w:vAlign w:val="center"/>
          </w:tcPr>
          <w:p>
            <w:pPr>
              <w:pStyle w:val="Normal"/>
              <w:widowControl w:val="false"/>
              <w:spacing w:before="0" w:after="0"/>
              <w:jc w:val="distribute"/>
              <w:rPr>
                <w:rFonts w:asciiTheme="minorEastAsia" w:hAnsiTheme="minorEastAsia"/>
                <w:sz w:val="18"/>
                <w:szCs w:val="18"/>
              </w:rPr>
            </w:pPr>
            <w:r>
              <w:rPr>
                <w:rFonts w:cs="ＭＳ 明朝" w:asciiTheme="minorEastAsia" w:hAnsiTheme="minorEastAsia"/>
                <w:kern w:val="0"/>
                <w:sz w:val="18"/>
                <w:szCs w:val="18"/>
                <w:lang w:val="en-US" w:eastAsia="ja-JP" w:bidi="ar-SA"/>
              </w:rPr>
              <w:t>返還期間</w:t>
            </w:r>
          </w:p>
        </w:tc>
        <w:tc>
          <w:tcPr>
            <w:tcW w:w="6383" w:type="dxa"/>
            <w:gridSpan w:val="2"/>
            <w:tcBorders/>
            <w:shd w:color="auto" w:fill="auto" w:val="clear"/>
            <w:vAlign w:val="center"/>
          </w:tcPr>
          <w:p>
            <w:pPr>
              <w:pStyle w:val="Normal"/>
              <w:widowControl w:val="false"/>
              <w:spacing w:before="0" w:after="0"/>
              <w:rPr>
                <w:rFonts w:asciiTheme="minorEastAsia" w:hAnsiTheme="minorEastAsia"/>
                <w:sz w:val="18"/>
                <w:szCs w:val="18"/>
              </w:rPr>
            </w:pPr>
            <w:r>
              <w:rPr>
                <w:rFonts w:cs="ＭＳ 明朝" w:asciiTheme="minorEastAsia" w:hAnsiTheme="minorEastAsia"/>
                <w:kern w:val="0"/>
                <w:sz w:val="18"/>
                <w:szCs w:val="18"/>
                <w:lang w:val="en-US" w:eastAsia="ja-JP" w:bidi="ar-SA"/>
              </w:rPr>
              <w:t>　　　　　年　　　　月から　　　　　</w:t>
            </w:r>
            <w:bookmarkStart w:id="0" w:name="_GoBack"/>
            <w:bookmarkEnd w:id="0"/>
            <w:r>
              <w:rPr>
                <w:rFonts w:cs="ＭＳ 明朝" w:asciiTheme="minorEastAsia" w:hAnsiTheme="minorEastAsia"/>
                <w:kern w:val="0"/>
                <w:sz w:val="18"/>
                <w:szCs w:val="18"/>
                <w:lang w:val="en-US" w:eastAsia="ja-JP" w:bidi="ar-SA"/>
              </w:rPr>
              <w:t>年　　　　月まで（　　　　　回）</w:t>
            </w:r>
          </w:p>
        </w:tc>
      </w:tr>
      <w:tr>
        <w:trPr>
          <w:trHeight w:val="421" w:hRule="atLeast"/>
        </w:trPr>
        <w:tc>
          <w:tcPr>
            <w:tcW w:w="425" w:type="dxa"/>
            <w:vMerge w:val="continue"/>
            <w:tcBorders/>
            <w:shd w:color="auto" w:fill="auto" w:val="clear"/>
            <w:vAlign w:val="center"/>
          </w:tcPr>
          <w:p>
            <w:pPr>
              <w:pStyle w:val="Normal"/>
              <w:widowControl w:val="false"/>
              <w:spacing w:lineRule="auto" w:line="480" w:before="0" w:after="0"/>
              <w:rPr>
                <w:rFonts w:asciiTheme="minorEastAsia" w:hAnsiTheme="minorEastAsia"/>
                <w:sz w:val="18"/>
                <w:szCs w:val="18"/>
              </w:rPr>
            </w:pPr>
            <w:r>
              <w:rPr>
                <w:rFonts w:eastAsia="" w:cs="ＭＳ 明朝" w:asciiTheme="minorEastAsia" w:hAnsiTheme="minorEastAsia"/>
                <w:kern w:val="0"/>
                <w:sz w:val="21"/>
                <w:szCs w:val="22"/>
                <w:lang w:val="en-US" w:eastAsia="ja-JP" w:bidi="ar-SA"/>
              </w:rPr>
            </w:r>
          </w:p>
        </w:tc>
        <w:tc>
          <w:tcPr>
            <w:tcW w:w="1559" w:type="dxa"/>
            <w:tcBorders/>
            <w:shd w:color="auto" w:fill="auto" w:val="clear"/>
            <w:vAlign w:val="center"/>
          </w:tcPr>
          <w:p>
            <w:pPr>
              <w:pStyle w:val="Normal"/>
              <w:widowControl w:val="false"/>
              <w:spacing w:before="0" w:after="0"/>
              <w:jc w:val="distribute"/>
              <w:rPr>
                <w:rFonts w:asciiTheme="minorEastAsia" w:hAnsiTheme="minorEastAsia"/>
                <w:sz w:val="18"/>
                <w:szCs w:val="18"/>
              </w:rPr>
            </w:pPr>
            <w:r>
              <w:rPr>
                <w:rFonts w:cs="ＭＳ 明朝" w:asciiTheme="minorEastAsia" w:hAnsiTheme="minorEastAsia"/>
                <w:kern w:val="0"/>
                <w:sz w:val="18"/>
                <w:szCs w:val="18"/>
                <w:lang w:val="en-US" w:eastAsia="ja-JP" w:bidi="ar-SA"/>
              </w:rPr>
              <w:t>返還額</w:t>
            </w:r>
          </w:p>
        </w:tc>
        <w:tc>
          <w:tcPr>
            <w:tcW w:w="3450" w:type="dxa"/>
            <w:tcBorders/>
            <w:shd w:color="auto" w:fill="auto" w:val="clear"/>
            <w:vAlign w:val="center"/>
          </w:tcPr>
          <w:p>
            <w:pPr>
              <w:pStyle w:val="Normal"/>
              <w:widowControl w:val="false"/>
              <w:spacing w:before="0" w:after="0"/>
              <w:ind w:firstLine="180"/>
              <w:rPr>
                <w:rFonts w:asciiTheme="minorEastAsia" w:hAnsiTheme="minorEastAsia"/>
                <w:sz w:val="18"/>
                <w:szCs w:val="18"/>
              </w:rPr>
            </w:pPr>
            <w:r>
              <w:rPr>
                <w:rFonts w:cs="ＭＳ 明朝" w:asciiTheme="minorEastAsia" w:hAnsiTheme="minorEastAsia"/>
                <w:kern w:val="0"/>
                <w:sz w:val="18"/>
                <w:szCs w:val="18"/>
                <w:lang w:val="en-US" w:eastAsia="ja-JP" w:bidi="ar-SA"/>
              </w:rPr>
              <w:t>毎月（半月）　　　　　　　円</w:t>
            </w:r>
          </w:p>
        </w:tc>
        <w:tc>
          <w:tcPr>
            <w:tcW w:w="2933" w:type="dxa"/>
            <w:tcBorders/>
            <w:shd w:color="auto" w:fill="auto" w:val="clear"/>
            <w:vAlign w:val="center"/>
          </w:tcPr>
          <w:p>
            <w:pPr>
              <w:pStyle w:val="Normal"/>
              <w:widowControl w:val="false"/>
              <w:spacing w:before="0" w:after="0"/>
              <w:rPr>
                <w:rFonts w:asciiTheme="minorEastAsia" w:hAnsiTheme="minorEastAsia"/>
                <w:sz w:val="18"/>
                <w:szCs w:val="18"/>
              </w:rPr>
            </w:pPr>
            <w:r>
              <w:rPr>
                <w:rFonts w:cs="ＭＳ 明朝" w:asciiTheme="minorEastAsia" w:hAnsiTheme="minorEastAsia"/>
                <w:kern w:val="0"/>
                <w:sz w:val="18"/>
                <w:szCs w:val="18"/>
                <w:lang w:val="en-US" w:eastAsia="ja-JP" w:bidi="ar-SA"/>
              </w:rPr>
              <w:t>　総額　　　　　　　　　　　円</w:t>
            </w:r>
          </w:p>
        </w:tc>
      </w:tr>
      <w:tr>
        <w:trPr>
          <w:trHeight w:val="413" w:hRule="atLeast"/>
        </w:trPr>
        <w:tc>
          <w:tcPr>
            <w:tcW w:w="425" w:type="dxa"/>
            <w:vMerge w:val="continue"/>
            <w:tcBorders/>
            <w:shd w:color="auto" w:fill="auto" w:val="clear"/>
            <w:vAlign w:val="center"/>
          </w:tcPr>
          <w:p>
            <w:pPr>
              <w:pStyle w:val="Normal"/>
              <w:widowControl w:val="false"/>
              <w:spacing w:lineRule="auto" w:line="480" w:before="0" w:after="0"/>
              <w:rPr>
                <w:rFonts w:asciiTheme="minorEastAsia" w:hAnsiTheme="minorEastAsia"/>
                <w:sz w:val="18"/>
                <w:szCs w:val="18"/>
              </w:rPr>
            </w:pPr>
            <w:r>
              <w:rPr>
                <w:rFonts w:eastAsia="" w:cs="ＭＳ 明朝" w:asciiTheme="minorEastAsia" w:hAnsiTheme="minorEastAsia"/>
                <w:kern w:val="0"/>
                <w:sz w:val="21"/>
                <w:szCs w:val="22"/>
                <w:lang w:val="en-US" w:eastAsia="ja-JP" w:bidi="ar-SA"/>
              </w:rPr>
            </w:r>
          </w:p>
        </w:tc>
        <w:tc>
          <w:tcPr>
            <w:tcW w:w="1559" w:type="dxa"/>
            <w:tcBorders/>
            <w:shd w:color="auto" w:fill="auto" w:val="clear"/>
            <w:vAlign w:val="center"/>
          </w:tcPr>
          <w:p>
            <w:pPr>
              <w:pStyle w:val="Normal"/>
              <w:widowControl w:val="false"/>
              <w:spacing w:before="0" w:after="0"/>
              <w:jc w:val="distribute"/>
              <w:rPr>
                <w:rFonts w:asciiTheme="minorEastAsia" w:hAnsiTheme="minorEastAsia"/>
                <w:sz w:val="18"/>
                <w:szCs w:val="18"/>
              </w:rPr>
            </w:pPr>
            <w:r>
              <w:rPr>
                <w:rFonts w:cs="ＭＳ 明朝" w:asciiTheme="minorEastAsia" w:hAnsiTheme="minorEastAsia"/>
                <w:kern w:val="0"/>
                <w:sz w:val="18"/>
                <w:szCs w:val="18"/>
                <w:lang w:val="en-US" w:eastAsia="ja-JP" w:bidi="ar-SA"/>
              </w:rPr>
              <w:t>今年度の補助金交付申請額</w:t>
            </w:r>
          </w:p>
        </w:tc>
        <w:tc>
          <w:tcPr>
            <w:tcW w:w="6383" w:type="dxa"/>
            <w:gridSpan w:val="2"/>
            <w:tcBorders/>
            <w:shd w:color="auto" w:fill="auto" w:val="clear"/>
            <w:vAlign w:val="center"/>
          </w:tcPr>
          <w:p>
            <w:pPr>
              <w:pStyle w:val="Normal"/>
              <w:widowControl w:val="false"/>
              <w:spacing w:before="0" w:after="0"/>
              <w:rPr>
                <w:rFonts w:asciiTheme="minorEastAsia" w:hAnsiTheme="minorEastAsia"/>
                <w:sz w:val="18"/>
                <w:szCs w:val="18"/>
              </w:rPr>
            </w:pPr>
            <w:r>
              <w:rPr>
                <w:rFonts w:cs="ＭＳ 明朝" w:asciiTheme="minorEastAsia" w:hAnsiTheme="minorEastAsia"/>
                <w:kern w:val="0"/>
                <w:sz w:val="18"/>
                <w:szCs w:val="18"/>
                <w:lang w:val="en-US" w:eastAsia="ja-JP" w:bidi="ar-SA"/>
              </w:rPr>
              <w:t>　　　　　　　　　　　　　　　　　　　円（上限１８万）</w:t>
            </w:r>
          </w:p>
        </w:tc>
      </w:tr>
      <w:tr>
        <w:trPr>
          <w:trHeight w:val="435" w:hRule="atLeast"/>
        </w:trPr>
        <w:tc>
          <w:tcPr>
            <w:tcW w:w="425" w:type="dxa"/>
            <w:vMerge w:val="restart"/>
            <w:tcBorders/>
            <w:shd w:color="auto" w:fill="auto" w:val="clear"/>
            <w:vAlign w:val="center"/>
          </w:tcPr>
          <w:p>
            <w:pPr>
              <w:pStyle w:val="Normal"/>
              <w:widowControl w:val="false"/>
              <w:spacing w:lineRule="auto" w:line="480" w:before="0" w:after="0"/>
              <w:rPr>
                <w:rFonts w:asciiTheme="minorEastAsia" w:hAnsiTheme="minorEastAsia"/>
                <w:sz w:val="18"/>
                <w:szCs w:val="18"/>
              </w:rPr>
            </w:pPr>
            <w:r>
              <w:rPr>
                <w:rFonts w:cs="ＭＳ 明朝" w:asciiTheme="minorEastAsia" w:hAnsiTheme="minorEastAsia"/>
                <w:kern w:val="0"/>
                <w:sz w:val="18"/>
                <w:szCs w:val="18"/>
                <w:lang w:val="en-US" w:eastAsia="ja-JP" w:bidi="ar-SA"/>
              </w:rPr>
              <w:t>就業先</w:t>
            </w:r>
          </w:p>
        </w:tc>
        <w:tc>
          <w:tcPr>
            <w:tcW w:w="1559" w:type="dxa"/>
            <w:tcBorders/>
            <w:shd w:color="auto" w:fill="auto" w:val="clear"/>
            <w:vAlign w:val="center"/>
          </w:tcPr>
          <w:p>
            <w:pPr>
              <w:pStyle w:val="Normal"/>
              <w:widowControl w:val="false"/>
              <w:spacing w:before="0" w:after="0"/>
              <w:jc w:val="distribute"/>
              <w:rPr>
                <w:rFonts w:asciiTheme="minorEastAsia" w:hAnsiTheme="minorEastAsia"/>
                <w:sz w:val="18"/>
                <w:szCs w:val="18"/>
              </w:rPr>
            </w:pPr>
            <w:r>
              <w:rPr>
                <w:rFonts w:cs="ＭＳ 明朝" w:asciiTheme="minorEastAsia" w:hAnsiTheme="minorEastAsia"/>
                <w:kern w:val="0"/>
                <w:sz w:val="18"/>
                <w:szCs w:val="18"/>
                <w:lang w:val="en-US" w:eastAsia="ja-JP" w:bidi="ar-SA"/>
              </w:rPr>
              <w:t>名称</w:t>
            </w:r>
          </w:p>
        </w:tc>
        <w:tc>
          <w:tcPr>
            <w:tcW w:w="6383" w:type="dxa"/>
            <w:gridSpan w:val="2"/>
            <w:tcBorders/>
            <w:shd w:color="auto" w:fill="auto" w:val="clear"/>
            <w:vAlign w:val="center"/>
          </w:tcPr>
          <w:p>
            <w:pPr>
              <w:pStyle w:val="Normal"/>
              <w:widowControl w:val="false"/>
              <w:spacing w:before="0" w:after="0"/>
              <w:rPr>
                <w:rFonts w:asciiTheme="minorEastAsia" w:hAnsiTheme="minorEastAsia"/>
                <w:sz w:val="18"/>
                <w:szCs w:val="18"/>
              </w:rPr>
            </w:pPr>
            <w:r>
              <w:rPr>
                <w:rFonts w:cs="ＭＳ 明朝" w:asciiTheme="minorEastAsia" w:hAnsiTheme="minorEastAsia"/>
                <w:kern w:val="0"/>
                <w:sz w:val="18"/>
                <w:szCs w:val="18"/>
                <w:lang w:val="en-US" w:eastAsia="ja-JP" w:bidi="ar-SA"/>
              </w:rPr>
              <w:t>　　　　　　　　  　　　　　</w:t>
            </w:r>
          </w:p>
        </w:tc>
      </w:tr>
      <w:tr>
        <w:trPr>
          <w:trHeight w:val="496" w:hRule="atLeast"/>
        </w:trPr>
        <w:tc>
          <w:tcPr>
            <w:tcW w:w="425" w:type="dxa"/>
            <w:vMerge w:val="continue"/>
            <w:tcBorders/>
            <w:shd w:color="auto" w:fill="auto" w:val="clear"/>
            <w:vAlign w:val="center"/>
          </w:tcPr>
          <w:p>
            <w:pPr>
              <w:pStyle w:val="Normal"/>
              <w:widowControl w:val="false"/>
              <w:spacing w:before="0" w:after="0"/>
              <w:rPr>
                <w:rFonts w:asciiTheme="minorEastAsia" w:hAnsiTheme="minorEastAsia"/>
                <w:sz w:val="18"/>
                <w:szCs w:val="18"/>
              </w:rPr>
            </w:pPr>
            <w:r>
              <w:rPr>
                <w:rFonts w:eastAsia="" w:cs="ＭＳ 明朝" w:asciiTheme="minorEastAsia" w:hAnsiTheme="minorEastAsia"/>
                <w:kern w:val="0"/>
                <w:sz w:val="21"/>
                <w:szCs w:val="22"/>
                <w:lang w:val="en-US" w:eastAsia="ja-JP" w:bidi="ar-SA"/>
              </w:rPr>
            </w:r>
          </w:p>
        </w:tc>
        <w:tc>
          <w:tcPr>
            <w:tcW w:w="1559" w:type="dxa"/>
            <w:tcBorders/>
            <w:shd w:color="auto" w:fill="auto" w:val="clear"/>
            <w:vAlign w:val="center"/>
          </w:tcPr>
          <w:p>
            <w:pPr>
              <w:pStyle w:val="Normal"/>
              <w:widowControl w:val="false"/>
              <w:spacing w:before="0" w:after="0"/>
              <w:jc w:val="distribute"/>
              <w:rPr>
                <w:rFonts w:asciiTheme="minorEastAsia" w:hAnsiTheme="minorEastAsia"/>
                <w:sz w:val="18"/>
                <w:szCs w:val="18"/>
              </w:rPr>
            </w:pPr>
            <w:r>
              <w:rPr>
                <w:rFonts w:cs="ＭＳ 明朝" w:asciiTheme="minorEastAsia" w:hAnsiTheme="minorEastAsia"/>
                <w:kern w:val="0"/>
                <w:sz w:val="18"/>
                <w:szCs w:val="18"/>
                <w:lang w:val="en-US" w:eastAsia="ja-JP" w:bidi="ar-SA"/>
              </w:rPr>
              <w:t>所在</w:t>
            </w:r>
          </w:p>
        </w:tc>
        <w:tc>
          <w:tcPr>
            <w:tcW w:w="6383" w:type="dxa"/>
            <w:gridSpan w:val="2"/>
            <w:tcBorders/>
            <w:shd w:color="auto" w:fill="auto" w:val="clear"/>
            <w:vAlign w:val="center"/>
          </w:tcPr>
          <w:p>
            <w:pPr>
              <w:pStyle w:val="Normal"/>
              <w:widowControl w:val="false"/>
              <w:spacing w:before="0" w:after="0"/>
              <w:rPr>
                <w:rFonts w:asciiTheme="minorEastAsia" w:hAnsiTheme="minorEastAsia"/>
                <w:sz w:val="18"/>
                <w:szCs w:val="18"/>
              </w:rPr>
            </w:pPr>
            <w:r>
              <w:rPr>
                <w:rFonts w:eastAsia="" w:cs="ＭＳ 明朝" w:asciiTheme="minorEastAsia" w:hAnsiTheme="minorEastAsia"/>
                <w:kern w:val="0"/>
                <w:sz w:val="21"/>
                <w:szCs w:val="22"/>
                <w:lang w:val="en-US" w:eastAsia="ja-JP" w:bidi="ar-SA"/>
              </w:rPr>
            </w:r>
          </w:p>
        </w:tc>
      </w:tr>
      <w:tr>
        <w:trPr>
          <w:trHeight w:val="361" w:hRule="atLeast"/>
        </w:trPr>
        <w:tc>
          <w:tcPr>
            <w:tcW w:w="425" w:type="dxa"/>
            <w:vMerge w:val="continue"/>
            <w:tcBorders/>
            <w:shd w:color="auto" w:fill="auto" w:val="clear"/>
            <w:vAlign w:val="center"/>
          </w:tcPr>
          <w:p>
            <w:pPr>
              <w:pStyle w:val="Normal"/>
              <w:widowControl w:val="false"/>
              <w:spacing w:before="0" w:after="0"/>
              <w:rPr>
                <w:rFonts w:asciiTheme="minorEastAsia" w:hAnsiTheme="minorEastAsia"/>
                <w:sz w:val="18"/>
                <w:szCs w:val="18"/>
              </w:rPr>
            </w:pPr>
            <w:r>
              <w:rPr>
                <w:rFonts w:eastAsia="" w:cs="ＭＳ 明朝" w:asciiTheme="minorEastAsia" w:hAnsiTheme="minorEastAsia"/>
                <w:kern w:val="0"/>
                <w:sz w:val="21"/>
                <w:szCs w:val="22"/>
                <w:lang w:val="en-US" w:eastAsia="ja-JP" w:bidi="ar-SA"/>
              </w:rPr>
            </w:r>
          </w:p>
        </w:tc>
        <w:tc>
          <w:tcPr>
            <w:tcW w:w="1559" w:type="dxa"/>
            <w:tcBorders/>
            <w:shd w:color="auto" w:fill="auto" w:val="clear"/>
            <w:vAlign w:val="center"/>
          </w:tcPr>
          <w:p>
            <w:pPr>
              <w:pStyle w:val="Normal"/>
              <w:widowControl w:val="false"/>
              <w:spacing w:before="0" w:after="0"/>
              <w:jc w:val="distribute"/>
              <w:rPr>
                <w:rFonts w:asciiTheme="minorEastAsia" w:hAnsiTheme="minorEastAsia"/>
                <w:sz w:val="18"/>
                <w:szCs w:val="18"/>
              </w:rPr>
            </w:pPr>
            <w:r>
              <w:rPr>
                <w:rFonts w:cs="ＭＳ 明朝" w:asciiTheme="minorEastAsia" w:hAnsiTheme="minorEastAsia"/>
                <w:kern w:val="0"/>
                <w:sz w:val="18"/>
                <w:szCs w:val="18"/>
                <w:lang w:val="en-US" w:eastAsia="ja-JP" w:bidi="ar-SA"/>
              </w:rPr>
              <w:t>就業年月日</w:t>
            </w:r>
          </w:p>
        </w:tc>
        <w:tc>
          <w:tcPr>
            <w:tcW w:w="6383" w:type="dxa"/>
            <w:gridSpan w:val="2"/>
            <w:tcBorders/>
            <w:shd w:color="auto" w:fill="auto" w:val="clear"/>
            <w:vAlign w:val="center"/>
          </w:tcPr>
          <w:p>
            <w:pPr>
              <w:pStyle w:val="Normal"/>
              <w:widowControl w:val="false"/>
              <w:spacing w:before="0" w:after="0"/>
              <w:rPr>
                <w:rFonts w:asciiTheme="minorEastAsia" w:hAnsiTheme="minorEastAsia"/>
                <w:sz w:val="18"/>
                <w:szCs w:val="18"/>
              </w:rPr>
            </w:pPr>
            <w:r>
              <w:rPr>
                <w:rFonts w:cs="ＭＳ 明朝" w:asciiTheme="minorEastAsia" w:hAnsiTheme="minorEastAsia"/>
                <w:kern w:val="0"/>
                <w:sz w:val="18"/>
                <w:szCs w:val="18"/>
                <w:lang w:val="en-US" w:eastAsia="ja-JP" w:bidi="ar-SA"/>
              </w:rPr>
              <w:t>　　　　　　　　年　　　　　月　　　　　日</w:t>
            </w:r>
          </w:p>
        </w:tc>
      </w:tr>
      <w:tr>
        <w:trPr>
          <w:trHeight w:val="527" w:hRule="atLeast"/>
        </w:trPr>
        <w:tc>
          <w:tcPr>
            <w:tcW w:w="1984" w:type="dxa"/>
            <w:gridSpan w:val="2"/>
            <w:tcBorders/>
            <w:shd w:color="auto" w:fill="auto" w:val="clear"/>
            <w:vAlign w:val="center"/>
          </w:tcPr>
          <w:p>
            <w:pPr>
              <w:pStyle w:val="Normal"/>
              <w:widowControl w:val="false"/>
              <w:spacing w:before="0" w:after="0"/>
              <w:jc w:val="distribute"/>
              <w:rPr>
                <w:rFonts w:asciiTheme="minorEastAsia" w:hAnsiTheme="minorEastAsia"/>
                <w:sz w:val="18"/>
                <w:szCs w:val="18"/>
              </w:rPr>
            </w:pPr>
            <w:r>
              <w:rPr>
                <w:rFonts w:cs="ＭＳ 明朝" w:asciiTheme="minorEastAsia" w:hAnsiTheme="minorEastAsia"/>
                <w:kern w:val="0"/>
                <w:sz w:val="18"/>
                <w:szCs w:val="18"/>
                <w:lang w:val="en-US" w:eastAsia="ja-JP" w:bidi="ar-SA"/>
              </w:rPr>
              <w:t>住民登録日</w:t>
            </w:r>
          </w:p>
        </w:tc>
        <w:tc>
          <w:tcPr>
            <w:tcW w:w="6383" w:type="dxa"/>
            <w:gridSpan w:val="2"/>
            <w:tcBorders/>
            <w:shd w:color="auto" w:fill="auto" w:val="clear"/>
            <w:vAlign w:val="center"/>
          </w:tcPr>
          <w:p>
            <w:pPr>
              <w:pStyle w:val="Normal"/>
              <w:widowControl w:val="false"/>
              <w:spacing w:before="0" w:after="0"/>
              <w:rPr>
                <w:rFonts w:asciiTheme="minorEastAsia" w:hAnsiTheme="minorEastAsia"/>
                <w:sz w:val="18"/>
                <w:szCs w:val="18"/>
              </w:rPr>
            </w:pPr>
            <w:r>
              <w:rPr>
                <w:rFonts w:cs="ＭＳ 明朝" w:asciiTheme="minorEastAsia" w:hAnsiTheme="minorEastAsia"/>
                <w:kern w:val="0"/>
                <w:sz w:val="18"/>
                <w:szCs w:val="18"/>
                <w:lang w:val="en-US" w:eastAsia="ja-JP" w:bidi="ar-SA"/>
              </w:rPr>
              <w:t>　　　　　　　　年　　　　　月　　　　　日</w:t>
            </w:r>
          </w:p>
        </w:tc>
      </w:tr>
      <w:tr>
        <w:trPr>
          <w:trHeight w:val="527" w:hRule="atLeast"/>
        </w:trPr>
        <w:tc>
          <w:tcPr>
            <w:tcW w:w="1984" w:type="dxa"/>
            <w:gridSpan w:val="2"/>
            <w:tcBorders/>
            <w:shd w:color="auto" w:fill="auto" w:val="clear"/>
            <w:vAlign w:val="center"/>
          </w:tcPr>
          <w:p>
            <w:pPr>
              <w:pStyle w:val="Normal"/>
              <w:widowControl w:val="false"/>
              <w:spacing w:before="0" w:after="0"/>
              <w:jc w:val="distribute"/>
              <w:rPr>
                <w:rFonts w:asciiTheme="minorEastAsia" w:hAnsiTheme="minorEastAsia"/>
                <w:sz w:val="18"/>
                <w:szCs w:val="18"/>
              </w:rPr>
            </w:pPr>
            <w:r>
              <w:rPr>
                <w:rFonts w:cs="ＭＳ 明朝" w:asciiTheme="minorEastAsia" w:hAnsiTheme="minorEastAsia"/>
                <w:kern w:val="0"/>
                <w:sz w:val="18"/>
                <w:szCs w:val="18"/>
                <w:lang w:val="en-US" w:eastAsia="ja-JP" w:bidi="ar-SA"/>
              </w:rPr>
              <w:t>個人情報に関する</w:t>
            </w:r>
          </w:p>
          <w:p>
            <w:pPr>
              <w:pStyle w:val="Normal"/>
              <w:widowControl w:val="false"/>
              <w:spacing w:before="0" w:after="0"/>
              <w:jc w:val="distribute"/>
              <w:rPr>
                <w:rFonts w:asciiTheme="minorEastAsia" w:hAnsiTheme="minorEastAsia"/>
                <w:sz w:val="18"/>
                <w:szCs w:val="18"/>
              </w:rPr>
            </w:pPr>
            <w:r>
              <w:rPr>
                <w:rFonts w:cs="ＭＳ 明朝" w:asciiTheme="minorEastAsia" w:hAnsiTheme="minorEastAsia"/>
                <w:kern w:val="0"/>
                <w:sz w:val="18"/>
                <w:szCs w:val="18"/>
                <w:lang w:val="en-US" w:eastAsia="ja-JP" w:bidi="ar-SA"/>
              </w:rPr>
              <w:t>調査閲覧同意欄</w:t>
            </w:r>
          </w:p>
        </w:tc>
        <w:tc>
          <w:tcPr>
            <w:tcW w:w="6383" w:type="dxa"/>
            <w:gridSpan w:val="2"/>
            <w:tcBorders/>
            <w:shd w:color="auto" w:fill="auto" w:val="clear"/>
            <w:vAlign w:val="center"/>
          </w:tcPr>
          <w:p>
            <w:pPr>
              <w:pStyle w:val="Normal"/>
              <w:widowControl w:val="false"/>
              <w:spacing w:before="0" w:after="0"/>
              <w:ind w:left="693" w:hanging="0"/>
              <w:rPr>
                <w:rFonts w:asciiTheme="minorEastAsia" w:hAnsiTheme="minorEastAsia"/>
                <w:sz w:val="20"/>
                <w:szCs w:val="20"/>
              </w:rPr>
            </w:pPr>
            <w:r>
              <mc:AlternateContent>
                <mc:Choice Requires="wps">
                  <w:drawing>
                    <wp:anchor behindDoc="0" distT="0" distB="28575" distL="0" distR="28575" simplePos="0" locked="0" layoutInCell="0" allowOverlap="1" relativeHeight="2">
                      <wp:simplePos x="0" y="0"/>
                      <wp:positionH relativeFrom="column">
                        <wp:posOffset>138430</wp:posOffset>
                      </wp:positionH>
                      <wp:positionV relativeFrom="paragraph">
                        <wp:posOffset>179705</wp:posOffset>
                      </wp:positionV>
                      <wp:extent cx="104775" cy="104775"/>
                      <wp:effectExtent l="6985" t="6985" r="5715" b="5715"/>
                      <wp:wrapNone/>
                      <wp:docPr id="1" name="正方形/長方形 1"/>
                      <a:graphic xmlns:a="http://schemas.openxmlformats.org/drawingml/2006/main">
                        <a:graphicData uri="http://schemas.microsoft.com/office/word/2010/wordprocessingShape">
                          <wps:wsp>
                            <wps:cNvSpPr/>
                            <wps:spPr>
                              <a:xfrm>
                                <a:off x="0" y="0"/>
                                <a:ext cx="104760" cy="104760"/>
                              </a:xfrm>
                              <a:prstGeom prst="rect">
                                <a:avLst/>
                              </a:prstGeom>
                              <a:noFill/>
                              <a:ln w="12700">
                                <a:solidFill>
                                  <a:srgbClr val="000000"/>
                                </a:solidFill>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正方形/長方形 1" path="m0,0l-2147483645,0l-2147483645,-2147483646l0,-2147483646xe" stroked="t" o:allowincell="f" style="position:absolute;margin-left:10.9pt;margin-top:14.15pt;width:8.2pt;height:8.2pt;mso-wrap-style:none;v-text-anchor:middle">
                      <v:fill o:detectmouseclick="t" on="false"/>
                      <v:stroke color="black" weight="12600" joinstyle="round" endcap="flat"/>
                      <w10:wrap type="none"/>
                    </v:rect>
                  </w:pict>
                </mc:Fallback>
              </mc:AlternateContent>
            </w:r>
            <w:r>
              <w:rPr>
                <w:rFonts w:cs="ＭＳ 明朝" w:asciiTheme="minorEastAsia" w:hAnsiTheme="minorEastAsia"/>
                <w:kern w:val="0"/>
                <w:sz w:val="18"/>
                <w:szCs w:val="18"/>
                <w:lang w:val="en-US" w:eastAsia="ja-JP" w:bidi="ar-SA"/>
              </w:rPr>
              <w:t>私は、おのまち若者輝く未来応援奨学金返還支援事業補助金申請に関する必要な事項として、住民登録状況及び町税等の納付状況を担当職員が閲覧することに同意します。</w:t>
            </w:r>
          </w:p>
        </w:tc>
      </w:tr>
      <w:tr>
        <w:trPr>
          <w:trHeight w:val="818" w:hRule="atLeast"/>
        </w:trPr>
        <w:tc>
          <w:tcPr>
            <w:tcW w:w="1984" w:type="dxa"/>
            <w:gridSpan w:val="2"/>
            <w:tcBorders/>
            <w:shd w:color="auto" w:fill="auto" w:val="clear"/>
            <w:vAlign w:val="center"/>
          </w:tcPr>
          <w:p>
            <w:pPr>
              <w:pStyle w:val="Normal"/>
              <w:widowControl w:val="false"/>
              <w:spacing w:before="0" w:after="0"/>
              <w:jc w:val="distribute"/>
              <w:rPr>
                <w:rFonts w:asciiTheme="minorEastAsia" w:hAnsiTheme="minorEastAsia"/>
                <w:sz w:val="18"/>
                <w:szCs w:val="18"/>
              </w:rPr>
            </w:pPr>
            <w:r>
              <w:rPr>
                <w:rFonts w:cs="ＭＳ 明朝" w:asciiTheme="minorEastAsia" w:hAnsiTheme="minorEastAsia"/>
                <w:kern w:val="0"/>
                <w:sz w:val="18"/>
                <w:szCs w:val="18"/>
                <w:lang w:val="en-US" w:eastAsia="ja-JP" w:bidi="ar-SA"/>
              </w:rPr>
              <w:t>職員確認欄</w:t>
            </w:r>
          </w:p>
        </w:tc>
        <w:tc>
          <w:tcPr>
            <w:tcW w:w="6383" w:type="dxa"/>
            <w:gridSpan w:val="2"/>
            <w:tcBorders/>
            <w:shd w:color="auto" w:fill="auto" w:val="clear"/>
          </w:tcPr>
          <w:p>
            <w:pPr>
              <w:pStyle w:val="Normal"/>
              <w:widowControl w:val="false"/>
              <w:spacing w:before="0" w:after="0"/>
              <w:rPr>
                <w:rFonts w:asciiTheme="minorEastAsia" w:hAnsiTheme="minorEastAsia"/>
                <w:sz w:val="18"/>
                <w:szCs w:val="18"/>
              </w:rPr>
            </w:pPr>
            <w:r>
              <w:rPr>
                <w:rFonts w:cs="ＭＳ 明朝" w:asciiTheme="minorEastAsia" w:hAnsiTheme="minorEastAsia"/>
                <w:kern w:val="0"/>
                <w:sz w:val="18"/>
                <w:szCs w:val="18"/>
                <w:lang w:val="en-US" w:eastAsia="ja-JP" w:bidi="ar-SA"/>
              </w:rPr>
              <w:t>補助金交付対象期間（　　年　　月（当初）～　　年　　月）　　　年度目</w:t>
            </w:r>
          </w:p>
          <w:p>
            <w:pPr>
              <w:pStyle w:val="Normal"/>
              <w:widowControl w:val="false"/>
              <w:spacing w:before="0" w:after="0"/>
              <w:rPr>
                <w:rFonts w:asciiTheme="minorEastAsia" w:hAnsiTheme="minorEastAsia"/>
                <w:sz w:val="18"/>
                <w:szCs w:val="18"/>
              </w:rPr>
            </w:pPr>
            <w:r>
              <w:rPr>
                <w:rFonts w:cs="ＭＳ 明朝" w:asciiTheme="minorEastAsia" w:hAnsiTheme="minorEastAsia"/>
                <w:kern w:val="0"/>
                <w:sz w:val="18"/>
                <w:szCs w:val="18"/>
                <w:lang w:val="en-US" w:eastAsia="ja-JP" w:bidi="ar-SA"/>
              </w:rPr>
              <w:t>住民登録　　□有　　　　　　　□無</w:t>
            </w:r>
          </w:p>
          <w:p>
            <w:pPr>
              <w:pStyle w:val="Normal"/>
              <w:widowControl w:val="false"/>
              <w:spacing w:before="0" w:after="0"/>
              <w:rPr>
                <w:rFonts w:asciiTheme="minorEastAsia" w:hAnsiTheme="minorEastAsia"/>
                <w:sz w:val="18"/>
                <w:szCs w:val="18"/>
              </w:rPr>
            </w:pPr>
            <w:r>
              <w:rPr>
                <w:rFonts w:cs="ＭＳ 明朝" w:asciiTheme="minorEastAsia" w:hAnsiTheme="minorEastAsia"/>
                <w:kern w:val="0"/>
                <w:sz w:val="18"/>
                <w:szCs w:val="18"/>
                <w:lang w:val="en-US" w:eastAsia="ja-JP" w:bidi="ar-SA"/>
              </w:rPr>
              <w:t>納付状況　　□滞納有（　　　　　　　　）□滞納無</w:t>
            </w:r>
          </w:p>
        </w:tc>
      </w:tr>
    </w:tbl>
    <w:p>
      <w:pPr>
        <w:pStyle w:val="Normal"/>
        <w:ind w:left="900" w:hanging="900"/>
        <w:rPr>
          <w:rFonts w:asciiTheme="minorEastAsia" w:hAnsiTheme="minorEastAsia"/>
          <w:sz w:val="18"/>
          <w:szCs w:val="18"/>
        </w:rPr>
      </w:pPr>
      <w:r>
        <w:rPr>
          <w:rFonts w:asciiTheme="minorEastAsia" w:hAnsiTheme="minorEastAsia"/>
          <w:sz w:val="18"/>
          <w:szCs w:val="18"/>
        </w:rPr>
        <w:t xml:space="preserve">  ※</w:t>
      </w:r>
      <w:r>
        <w:rPr>
          <w:rFonts w:asciiTheme="minorEastAsia" w:hAnsiTheme="minorEastAsia"/>
          <w:sz w:val="18"/>
          <w:szCs w:val="18"/>
        </w:rPr>
        <w:t>添付書類（１）大学等が発行する卒業を証するもの（初回申請時に限る）</w:t>
      </w:r>
    </w:p>
    <w:p>
      <w:pPr>
        <w:pStyle w:val="Normal"/>
        <w:ind w:left="1050" w:hanging="0"/>
        <w:rPr>
          <w:rFonts w:asciiTheme="minorEastAsia" w:hAnsiTheme="minorEastAsia"/>
          <w:sz w:val="18"/>
          <w:szCs w:val="18"/>
        </w:rPr>
      </w:pPr>
      <w:r>
        <w:rPr>
          <w:rFonts w:asciiTheme="minorEastAsia" w:hAnsiTheme="minorEastAsia"/>
          <w:sz w:val="18"/>
          <w:szCs w:val="18"/>
        </w:rPr>
        <w:t>（２）奨学金貸与機関が発行する奨学金の貸与を証するもの（初回申請時に限る）</w:t>
      </w:r>
    </w:p>
    <w:p>
      <w:pPr>
        <w:pStyle w:val="Normal"/>
        <w:rPr>
          <w:rFonts w:asciiTheme="minorEastAsia" w:hAnsiTheme="minorEastAsia"/>
          <w:sz w:val="18"/>
          <w:szCs w:val="18"/>
        </w:rPr>
      </w:pPr>
      <w:r>
        <w:rPr>
          <w:rFonts w:asciiTheme="minorEastAsia" w:hAnsiTheme="minorEastAsia"/>
          <w:sz w:val="18"/>
          <w:szCs w:val="18"/>
        </w:rPr>
        <w:t>　　　　　　（３）奨学金の１年間の返還金相当額がわかる書類</w:t>
      </w:r>
    </w:p>
    <w:p>
      <w:pPr>
        <w:pStyle w:val="Normal"/>
        <w:ind w:firstLine="1080"/>
        <w:rPr>
          <w:rFonts w:asciiTheme="minorEastAsia" w:hAnsiTheme="minorEastAsia"/>
          <w:sz w:val="18"/>
          <w:szCs w:val="18"/>
        </w:rPr>
      </w:pPr>
      <w:r>
        <w:rPr>
          <w:rFonts w:asciiTheme="minorEastAsia" w:hAnsiTheme="minorEastAsia"/>
          <w:sz w:val="18"/>
          <w:szCs w:val="18"/>
        </w:rPr>
        <w:t>（４）誓約書</w:t>
      </w:r>
    </w:p>
    <w:sectPr>
      <w:type w:val="nextPage"/>
      <w:pgSz w:w="11906" w:h="16838"/>
      <w:pgMar w:left="1701" w:right="1701" w:gutter="0" w:header="0" w:top="1985" w:footer="0" w:bottom="1701"/>
      <w:pgNumType w:fmt="decimal"/>
      <w:formProt w:val="false"/>
      <w:textDirection w:val="lrTb"/>
      <w:docGrid w:type="lines" w:linePitch="344"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Liberation Sans">
    <w:altName w:val="Arial"/>
    <w:charset w:val="80"/>
    <w:family w:val="roman"/>
    <w:pitch w:val="variable"/>
  </w:font>
  <w:font w:name="ＭＳ 明朝">
    <w:charset w:val="80"/>
    <w:family w:val="roman"/>
    <w:pitch w:val="variable"/>
  </w:font>
  <w:font w:name="ＭＳ 明朝">
    <w:charset w:val="80"/>
    <w:family w:val="auto"/>
    <w:pitch w:val="variable"/>
  </w:font>
</w:fonts>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 w:cs="ＭＳ 明朝" w:asciiTheme="minorHAnsi" w:cstheme="minorBidi" w:eastAsiaTheme="minorEastAsia" w:hAnsiTheme="minorHAnsi"/>
        <w:sz w:val="21"/>
        <w:szCs w:val="22"/>
        <w:lang w:val="en-US"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83361"/>
    <w:pPr>
      <w:widowControl w:val="false"/>
      <w:bidi w:val="0"/>
      <w:spacing w:before="0" w:after="0"/>
      <w:jc w:val="both"/>
    </w:pPr>
    <w:rPr>
      <w:rFonts w:ascii="Century" w:hAnsi="Century" w:eastAsia="" w:cs="ＭＳ 明朝" w:asciiTheme="minorHAnsi" w:cstheme="minorBidi" w:eastAsiaTheme="minorEastAsia" w:hAnsiTheme="minorHAnsi"/>
      <w:color w:val="auto"/>
      <w:kern w:val="0"/>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uiPriority w:val="99"/>
    <w:qFormat/>
    <w:rsid w:val="00b83361"/>
    <w:rPr/>
  </w:style>
  <w:style w:type="character" w:styleId="Style15" w:customStyle="1">
    <w:name w:val="フッター (文字)"/>
    <w:basedOn w:val="DefaultParagraphFont"/>
    <w:uiPriority w:val="99"/>
    <w:qFormat/>
    <w:rsid w:val="00b83361"/>
    <w:rPr/>
  </w:style>
  <w:style w:type="character" w:styleId="Style16" w:customStyle="1">
    <w:name w:val="記 (文字)"/>
    <w:basedOn w:val="DefaultParagraphFont"/>
    <w:uiPriority w:val="99"/>
    <w:qFormat/>
    <w:rsid w:val="00b83361"/>
    <w:rPr/>
  </w:style>
  <w:style w:type="character" w:styleId="Style17" w:customStyle="1">
    <w:name w:val="吹き出し (文字)"/>
    <w:basedOn w:val="DefaultParagraphFont"/>
    <w:link w:val="BalloonText"/>
    <w:uiPriority w:val="99"/>
    <w:semiHidden/>
    <w:qFormat/>
    <w:rsid w:val="00986f64"/>
    <w:rPr>
      <w:rFonts w:ascii="Arial" w:hAnsi="Arial" w:eastAsia="" w:cs="ＭＳ ゴシック" w:asciiTheme="majorHAnsi" w:cstheme="majorBidi" w:eastAsiaTheme="majorEastAsia" w:hAnsiTheme="majorHAnsi"/>
      <w:sz w:val="18"/>
      <w:szCs w:val="18"/>
    </w:rPr>
  </w:style>
  <w:style w:type="character" w:styleId="Style18">
    <w:name w:val="ふりがな"/>
    <w:qFormat/>
    <w:rPr>
      <w:sz w:val="12"/>
      <w:szCs w:val="12"/>
      <w:u w:val="none"/>
      <w:em w:val="none"/>
    </w:rPr>
  </w:style>
  <w:style w:type="paragraph" w:styleId="Style19" w:customStyle="1">
    <w:name w:val="見出し"/>
    <w:basedOn w:val="Normal"/>
    <w:next w:val="Style20"/>
    <w:qFormat/>
    <w:pPr>
      <w:keepNext w:val="true"/>
      <w:spacing w:before="240" w:after="120"/>
    </w:pPr>
    <w:rPr>
      <w:rFonts w:ascii="Liberation Sans" w:hAnsi="Liberation Sans" w:eastAsia="ＭＳ ゴシック" w:cs="Mangal"/>
      <w:sz w:val="28"/>
      <w:szCs w:val="28"/>
    </w:rPr>
  </w:style>
  <w:style w:type="paragraph" w:styleId="Style20">
    <w:name w:val="Body Text"/>
    <w:basedOn w:val="Normal"/>
    <w:pPr>
      <w:spacing w:lineRule="auto" w:line="288" w:before="0" w:after="140"/>
    </w:pPr>
    <w:rPr/>
  </w:style>
  <w:style w:type="paragraph" w:styleId="Style21">
    <w:name w:val="List"/>
    <w:basedOn w:val="Style20"/>
    <w:pPr/>
    <w:rPr>
      <w:rFonts w:cs="Mangal"/>
    </w:rPr>
  </w:style>
  <w:style w:type="paragraph" w:styleId="Style22">
    <w:name w:val="Caption"/>
    <w:basedOn w:val="Normal"/>
    <w:qFormat/>
    <w:pPr>
      <w:suppressLineNumbers/>
      <w:spacing w:before="120" w:after="120"/>
    </w:pPr>
    <w:rPr>
      <w:rFonts w:cs="Arial"/>
      <w:i/>
      <w:iCs/>
      <w:sz w:val="24"/>
      <w:szCs w:val="24"/>
    </w:rPr>
  </w:style>
  <w:style w:type="paragraph" w:styleId="Style23" w:customStyle="1">
    <w:name w:val="索引"/>
    <w:basedOn w:val="Normal"/>
    <w:qFormat/>
    <w:pPr>
      <w:suppressLineNumbers/>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Style24">
    <w:name w:val="ヘッダーとフッター"/>
    <w:basedOn w:val="Normal"/>
    <w:qFormat/>
    <w:pPr/>
    <w:rPr/>
  </w:style>
  <w:style w:type="paragraph" w:styleId="Style25">
    <w:name w:val="Header"/>
    <w:basedOn w:val="Normal"/>
    <w:uiPriority w:val="99"/>
    <w:unhideWhenUsed/>
    <w:rsid w:val="00b83361"/>
    <w:pPr>
      <w:tabs>
        <w:tab w:val="clear" w:pos="840"/>
        <w:tab w:val="center" w:pos="4252" w:leader="none"/>
        <w:tab w:val="right" w:pos="8504" w:leader="none"/>
      </w:tabs>
      <w:snapToGrid w:val="false"/>
    </w:pPr>
    <w:rPr/>
  </w:style>
  <w:style w:type="paragraph" w:styleId="Style26">
    <w:name w:val="Footer"/>
    <w:basedOn w:val="Normal"/>
    <w:uiPriority w:val="99"/>
    <w:unhideWhenUsed/>
    <w:rsid w:val="00b83361"/>
    <w:pPr>
      <w:tabs>
        <w:tab w:val="clear" w:pos="840"/>
        <w:tab w:val="center" w:pos="4252" w:leader="none"/>
        <w:tab w:val="right" w:pos="8504" w:leader="none"/>
      </w:tabs>
      <w:snapToGrid w:val="false"/>
    </w:pPr>
    <w:rPr/>
  </w:style>
  <w:style w:type="paragraph" w:styleId="NoteHeading">
    <w:name w:val="Note Heading"/>
    <w:basedOn w:val="Normal"/>
    <w:uiPriority w:val="99"/>
    <w:unhideWhenUsed/>
    <w:qFormat/>
    <w:rsid w:val="00b83361"/>
    <w:pPr>
      <w:jc w:val="center"/>
    </w:pPr>
    <w:rPr/>
  </w:style>
  <w:style w:type="paragraph" w:styleId="ListParagraph">
    <w:name w:val="List Paragraph"/>
    <w:basedOn w:val="Normal"/>
    <w:uiPriority w:val="34"/>
    <w:qFormat/>
    <w:rsid w:val="00465c94"/>
    <w:pPr>
      <w:ind w:left="840" w:hanging="0"/>
    </w:pPr>
    <w:rPr>
      <w:rFonts w:ascii="ＭＳ 明朝" w:hAnsi="ＭＳ 明朝" w:eastAsia="ＭＳ 明朝"/>
      <w:kern w:val="2"/>
    </w:rPr>
  </w:style>
  <w:style w:type="paragraph" w:styleId="BalloonText">
    <w:name w:val="Balloon Text"/>
    <w:basedOn w:val="Normal"/>
    <w:link w:val="Style17"/>
    <w:uiPriority w:val="99"/>
    <w:semiHidden/>
    <w:unhideWhenUsed/>
    <w:qFormat/>
    <w:rsid w:val="00986f64"/>
    <w:pPr/>
    <w:rPr>
      <w:rFonts w:ascii="Arial" w:hAnsi="Arial" w:eastAsia="" w:cs="ＭＳ ゴシック" w:asciiTheme="majorHAnsi" w:cstheme="majorBidi" w:eastAsiaTheme="majorEastAsia" w:hAnsiTheme="majorHAns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e">
    <w:name w:val="Table Grid"/>
    <w:basedOn w:val="a1"/>
    <w:uiPriority w:val="39"/>
    <w:rsid w:val="00b8336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35CB87-360B-4969-B84D-C8CB4A609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Application>LibreOffice/7.3.5.2$Windows_X86_64 LibreOffice_project/184fe81b8c8c30d8b5082578aee2fed2ea847c01</Application>
  <AppVersion>15.0000</AppVersion>
  <DocSecurity>0</DocSecurity>
  <Pages>2</Pages>
  <Words>521</Words>
  <Characters>521</Characters>
  <CharactersWithSpaces>786</CharactersWithSpaces>
  <Paragraphs>46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2025-03-03T02:38:00Z</dcterms:created>
  <dc:creator/>
  <dc:description/>
  <dc:language>ja-JP</dc:language>
  <cp:lastModifiedBy/>
  <cp:lastPrinted>2025-04-10T06:23:00Z</cp:lastPrinted>
  <dcterms:modified xsi:type="dcterms:W3CDTF">2025-07-03T11:30:53Z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