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eastAsia="ＭＳ 明朝" w:cs="ＭＳ 明朝"/>
          <w:color w:val="000000"/>
          <w:kern w:val="0"/>
          <w:szCs w:val="21"/>
        </w:rPr>
      </w:pPr>
      <w:r>
        <w:rPr>
          <w:rFonts w:ascii="ＭＳ 明朝" w:hAnsi="ＭＳ 明朝" w:cs="ＭＳ 明朝" w:eastAsia="ＭＳ 明朝"/>
          <w:color w:val="000000"/>
          <w:kern w:val="0"/>
          <w:szCs w:val="21"/>
        </w:rPr>
        <w:t>（別紙</w:t>
      </w:r>
      <w:r>
        <w:rPr>
          <w:rFonts w:eastAsia="ＭＳ 明朝" w:cs="ＭＳ 明朝" w:ascii="ＭＳ 明朝" w:hAnsi="ＭＳ 明朝"/>
          <w:color w:val="000000"/>
          <w:kern w:val="0"/>
          <w:szCs w:val="21"/>
        </w:rPr>
        <w:t>1</w:t>
      </w:r>
      <w:r>
        <w:rPr>
          <w:rFonts w:ascii="ＭＳ 明朝" w:hAnsi="ＭＳ 明朝" w:cs="ＭＳ 明朝" w:eastAsia="ＭＳ 明朝"/>
          <w:color w:val="000000"/>
          <w:kern w:val="0"/>
          <w:szCs w:val="21"/>
        </w:rPr>
        <w:t>）</w:t>
      </w:r>
    </w:p>
    <w:p>
      <w:pPr>
        <w:pStyle w:val="Normal"/>
        <w:jc w:val="center"/>
        <w:rPr>
          <w:rFonts w:ascii="ＭＳ 明朝" w:hAnsi="ＭＳ 明朝" w:eastAsia="ＭＳ 明朝" w:cs="ＭＳ 明朝"/>
          <w:color w:val="000000"/>
          <w:kern w:val="0"/>
          <w:sz w:val="36"/>
          <w:szCs w:val="36"/>
        </w:rPr>
      </w:pPr>
      <w:r>
        <w:rPr>
          <w:rFonts w:ascii="ＭＳ 明朝" w:hAnsi="ＭＳ 明朝" w:cs="ＭＳ 明朝" w:eastAsia="ＭＳ 明朝"/>
          <w:color w:val="000000"/>
          <w:kern w:val="0"/>
          <w:sz w:val="36"/>
          <w:szCs w:val="36"/>
        </w:rPr>
        <w:t>入　　札　　書</w:t>
      </w:r>
    </w:p>
    <w:tbl>
      <w:tblPr>
        <w:tblpPr w:vertAnchor="text" w:horzAnchor="margin" w:tblpXSpec="center" w:leftFromText="142" w:rightFromText="142" w:tblpY="447"/>
        <w:tblW w:w="524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524"/>
        <w:gridCol w:w="524"/>
        <w:gridCol w:w="524"/>
        <w:gridCol w:w="524"/>
        <w:gridCol w:w="524"/>
        <w:gridCol w:w="524"/>
        <w:gridCol w:w="524"/>
        <w:gridCol w:w="524"/>
        <w:gridCol w:w="524"/>
        <w:gridCol w:w="523"/>
      </w:tblGrid>
      <w:tr>
        <w:trPr>
          <w:trHeight w:val="983"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拾</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億</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千</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百</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拾</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万</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千</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百</w:t>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拾</w:t>
            </w:r>
          </w:p>
        </w:tc>
        <w:tc>
          <w:tcPr>
            <w:tcW w:w="523"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ＭＳ 明朝" w:hAnsi="ＭＳ 明朝" w:eastAsia="ＭＳ 明朝" w:cs="ＭＳ 明朝"/>
                <w:color w:val="000000"/>
                <w:kern w:val="0"/>
                <w:sz w:val="16"/>
                <w:szCs w:val="16"/>
              </w:rPr>
            </w:pPr>
            <w:r>
              <w:rPr>
                <w:rFonts w:ascii="ＭＳ 明朝" w:hAnsi="ＭＳ 明朝" w:cs="ＭＳ 明朝" w:eastAsia="ＭＳ 明朝"/>
                <w:color w:val="000000"/>
                <w:kern w:val="0"/>
                <w:sz w:val="16"/>
                <w:szCs w:val="16"/>
              </w:rPr>
              <w:t>壱</w:t>
            </w:r>
          </w:p>
        </w:tc>
      </w:tr>
    </w:tbl>
    <w:p>
      <w:pPr>
        <w:pStyle w:val="Normal"/>
        <w:jc w:val="left"/>
        <w:rPr>
          <w:rFonts w:ascii="ＭＳ 明朝" w:hAnsi="ＭＳ 明朝" w:eastAsia="ＭＳ 明朝" w:cs="ＭＳ 明朝"/>
          <w:color w:val="000000"/>
          <w:kern w:val="0"/>
          <w:szCs w:val="21"/>
        </w:rPr>
      </w:pPr>
      <w:r>
        <w:rPr>
          <w:rFonts w:eastAsia="ＭＳ 明朝" w:cs="ＭＳ 明朝" w:ascii="ＭＳ 明朝" w:hAnsi="ＭＳ 明朝"/>
          <w:color w:val="000000"/>
          <w:kern w:val="0"/>
          <w:szCs w:val="21"/>
        </w:rPr>
        <mc:AlternateContent>
          <mc:Choice Requires="wps">
            <w:drawing>
              <wp:anchor behindDoc="0" distT="0" distB="0" distL="0" distR="0" simplePos="0" locked="0" layoutInCell="0" allowOverlap="1" relativeHeight="4" wp14:anchorId="07ED8862">
                <wp:simplePos x="0" y="0"/>
                <wp:positionH relativeFrom="column">
                  <wp:posOffset>301625</wp:posOffset>
                </wp:positionH>
                <wp:positionV relativeFrom="paragraph">
                  <wp:posOffset>206375</wp:posOffset>
                </wp:positionV>
                <wp:extent cx="495300" cy="323850"/>
                <wp:effectExtent l="0" t="0" r="0" b="0"/>
                <wp:wrapNone/>
                <wp:docPr id="1" name="テキスト ボックス 2"/>
                <a:graphic xmlns:a="http://schemas.openxmlformats.org/drawingml/2006/main">
                  <a:graphicData uri="http://schemas.microsoft.com/office/word/2010/wordprocessingShape">
                    <wps:wsp>
                      <wps:cNvSpPr/>
                      <wps:spPr>
                        <a:xfrm>
                          <a:off x="0" y="0"/>
                          <a:ext cx="495360" cy="324000"/>
                        </a:xfrm>
                        <a:prstGeom prst="rect">
                          <a:avLst/>
                        </a:prstGeom>
                        <a:noFill/>
                        <a:ln w="6350">
                          <a:noFill/>
                        </a:ln>
                      </wps:spPr>
                      <wps:style>
                        <a:lnRef idx="0"/>
                        <a:fillRef idx="0"/>
                        <a:effectRef idx="0"/>
                        <a:fontRef idx="minor"/>
                      </wps:style>
                      <wps:txb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１</w:t>
                            </w:r>
                          </w:p>
                        </w:txbxContent>
                      </wps:txbx>
                      <wps:bodyPr anchor="t">
                        <a:prstTxWarp prst="textNoShape"/>
                        <a:noAutofit/>
                      </wps:bodyPr>
                    </wps:wsp>
                  </a:graphicData>
                </a:graphic>
              </wp:anchor>
            </w:drawing>
          </mc:Choice>
          <mc:Fallback>
            <w:pict>
              <v:rect id="shape_0" ID="テキスト ボックス 2" path="m0,0l-2147483645,0l-2147483645,-2147483646l0,-2147483646xe" stroked="f" o:allowincell="f" style="position:absolute;margin-left:23.75pt;margin-top:16.25pt;width:38.95pt;height:25.45pt;mso-wrap-style:square;v-text-anchor:top" wp14:anchorId="07ED8862">
                <v:fill o:detectmouseclick="t" on="false"/>
                <v:stroke color="#3465a4" weight="6480" joinstyle="round" endcap="flat"/>
                <v:textbo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１</w:t>
                      </w:r>
                    </w:p>
                  </w:txbxContent>
                </v:textbox>
                <w10:wrap type="none"/>
              </v:rect>
            </w:pict>
          </mc:Fallback>
        </mc:AlternateContent>
      </w:r>
    </w:p>
    <w:p>
      <w:pPr>
        <w:pStyle w:val="Normal"/>
        <w:jc w:val="left"/>
        <w:rPr>
          <w:rFonts w:ascii="ＭＳ 明朝" w:hAnsi="ＭＳ 明朝" w:eastAsia="ＭＳ 明朝" w:cs="ＭＳ 明朝"/>
          <w:color w:val="000000"/>
          <w:kern w:val="0"/>
          <w:szCs w:val="21"/>
        </w:rPr>
      </w:pPr>
      <w:r>
        <w:rPr>
          <w:rFonts w:eastAsia="ＭＳ 明朝" w:cs="ＭＳ 明朝" w:ascii="ＭＳ 明朝" w:hAnsi="ＭＳ 明朝"/>
          <w:color w:val="000000"/>
          <w:kern w:val="0"/>
          <w:szCs w:val="21"/>
        </w:rPr>
        <mc:AlternateContent>
          <mc:Choice Requires="wps">
            <w:drawing>
              <wp:anchor behindDoc="0" distT="0" distB="0" distL="0" distR="0" simplePos="0" locked="0" layoutInCell="0" allowOverlap="1" relativeHeight="2" wp14:anchorId="11498AB6">
                <wp:simplePos x="0" y="0"/>
                <wp:positionH relativeFrom="column">
                  <wp:posOffset>4444365</wp:posOffset>
                </wp:positionH>
                <wp:positionV relativeFrom="paragraph">
                  <wp:posOffset>206375</wp:posOffset>
                </wp:positionV>
                <wp:extent cx="771525" cy="466725"/>
                <wp:effectExtent l="0" t="0" r="0" b="0"/>
                <wp:wrapNone/>
                <wp:docPr id="3" name="テキスト ボックス 1"/>
                <a:graphic xmlns:a="http://schemas.openxmlformats.org/drawingml/2006/main">
                  <a:graphicData uri="http://schemas.microsoft.com/office/word/2010/wordprocessingShape">
                    <wps:wsp>
                      <wps:cNvSpPr/>
                      <wps:spPr>
                        <a:xfrm>
                          <a:off x="0" y="0"/>
                          <a:ext cx="771480" cy="466560"/>
                        </a:xfrm>
                        <a:prstGeom prst="rect">
                          <a:avLst/>
                        </a:prstGeom>
                        <a:noFill/>
                        <a:ln w="6350">
                          <a:noFill/>
                        </a:ln>
                      </wps:spPr>
                      <wps:style>
                        <a:lnRef idx="0"/>
                        <a:fillRef idx="0"/>
                        <a:effectRef idx="0"/>
                        <a:fontRef idx="minor"/>
                      </wps:style>
                      <wps:txbx>
                        <w:txbxContent>
                          <w:p>
                            <w:pPr>
                              <w:pStyle w:val="Style19"/>
                              <w:rPr>
                                <w:rFonts w:ascii="ＭＳ 明朝" w:hAnsi="ＭＳ 明朝" w:eastAsia="ＭＳ 明朝"/>
                                <w:sz w:val="28"/>
                                <w:szCs w:val="32"/>
                              </w:rPr>
                            </w:pPr>
                            <w:r>
                              <w:rPr>
                                <w:rFonts w:ascii="ＭＳ 明朝" w:hAnsi="ＭＳ 明朝" w:eastAsia="ＭＳ 明朝"/>
                                <w:sz w:val="28"/>
                                <w:szCs w:val="32"/>
                              </w:rPr>
                              <w:t>円也</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f" style="position:absolute;margin-left:349.95pt;margin-top:16.25pt;width:60.7pt;height:36.7pt;mso-wrap-style:square;v-text-anchor:top" wp14:anchorId="11498AB6">
                <v:fill o:detectmouseclick="t" on="false"/>
                <v:stroke color="#3465a4" weight="6480" joinstyle="round" endcap="flat"/>
                <v:textbox>
                  <w:txbxContent>
                    <w:p>
                      <w:pPr>
                        <w:pStyle w:val="Style19"/>
                        <w:rPr>
                          <w:rFonts w:ascii="ＭＳ 明朝" w:hAnsi="ＭＳ 明朝" w:eastAsia="ＭＳ 明朝"/>
                          <w:sz w:val="28"/>
                          <w:szCs w:val="32"/>
                        </w:rPr>
                      </w:pPr>
                      <w:r>
                        <w:rPr>
                          <w:rFonts w:ascii="ＭＳ 明朝" w:hAnsi="ＭＳ 明朝" w:eastAsia="ＭＳ 明朝"/>
                          <w:sz w:val="28"/>
                          <w:szCs w:val="32"/>
                        </w:rPr>
                        <w:t>円也</w:t>
                      </w:r>
                    </w:p>
                  </w:txbxContent>
                </v:textbox>
                <w10:wrap type="none"/>
              </v:rect>
            </w:pict>
          </mc:Fallback>
        </mc:AlternateContent>
      </w:r>
    </w:p>
    <w:p>
      <w:pPr>
        <w:pStyle w:val="Normal"/>
        <w:ind w:firstLine="272"/>
        <w:jc w:val="left"/>
        <w:rPr>
          <w:rFonts w:ascii="ＭＳ 明朝" w:hAnsi="ＭＳ 明朝" w:eastAsia="ＭＳ 明朝" w:cs="ＭＳ 明朝"/>
          <w:color w:val="000000"/>
          <w:kern w:val="0"/>
          <w:sz w:val="28"/>
          <w:szCs w:val="28"/>
        </w:rPr>
      </w:pPr>
      <w:r>
        <w:rPr>
          <w:rFonts w:ascii="ＭＳ 明朝" w:hAnsi="ＭＳ 明朝" w:cs="ＭＳ 明朝" w:eastAsia="ＭＳ 明朝"/>
          <w:color w:val="000000"/>
          <w:kern w:val="0"/>
          <w:sz w:val="28"/>
          <w:szCs w:val="28"/>
        </w:rPr>
        <w:t>入札金額</w:t>
      </w:r>
    </w:p>
    <w:p>
      <w:pPr>
        <w:pStyle w:val="Normal"/>
        <w:jc w:val="left"/>
        <w:rPr>
          <w:rFonts w:ascii="ＭＳ 明朝" w:hAnsi="ＭＳ 明朝" w:eastAsia="ＭＳ 明朝" w:cs="ＭＳ 明朝"/>
          <w:color w:val="000000"/>
          <w:kern w:val="0"/>
          <w:szCs w:val="21"/>
        </w:rPr>
      </w:pPr>
      <w:r>
        <w:rPr>
          <w:rFonts w:eastAsia="ＭＳ 明朝" w:cs="ＭＳ 明朝" w:ascii="ＭＳ 明朝" w:hAnsi="ＭＳ 明朝"/>
          <w:color w:val="000000"/>
          <w:kern w:val="0"/>
          <w:szCs w:val="21"/>
        </w:rPr>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工事（業務）番号</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工事（業務）名</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工事（業務）箇所</w:t>
      </w:r>
    </w:p>
    <w:p>
      <w:pPr>
        <w:pStyle w:val="Normal"/>
        <w:ind w:firstLine="607"/>
        <w:rPr>
          <w:rFonts w:ascii="ＭＳ 明朝" w:hAnsi="ＭＳ 明朝" w:eastAsia="ＭＳ 明朝"/>
        </w:rPr>
      </w:pPr>
      <w:r>
        <w:rPr>
          <w:rFonts w:ascii="ＭＳ 明朝" w:hAnsi="ＭＳ 明朝" w:eastAsia="ＭＳ 明朝"/>
        </w:rPr>
        <w:t>※</w:t>
      </w:r>
      <w:r>
        <w:rPr>
          <w:rFonts w:ascii="ＭＳ 明朝" w:hAnsi="ＭＳ 明朝" w:eastAsia="ＭＳ 明朝"/>
        </w:rPr>
        <w:t>２</w:t>
      </w:r>
    </w:p>
    <w:tbl>
      <w:tblPr>
        <w:tblStyle w:val="a3"/>
        <w:tblpPr w:vertAnchor="text" w:horzAnchor="page" w:leftFromText="142" w:rightFromText="142" w:tblpX="3525" w:tblpY="179"/>
        <w:tblW w:w="170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67"/>
        <w:gridCol w:w="567"/>
        <w:gridCol w:w="567"/>
      </w:tblGrid>
      <w:tr>
        <w:trPr>
          <w:trHeight w:val="850" w:hRule="atLeast"/>
        </w:trPr>
        <w:tc>
          <w:tcPr>
            <w:tcW w:w="567" w:type="dxa"/>
            <w:tcBorders/>
          </w:tcPr>
          <w:p>
            <w:pPr>
              <w:pStyle w:val="Normal"/>
              <w:widowControl w:val="false"/>
              <w:spacing w:before="0" w:after="0"/>
              <w:rPr>
                <w:rFonts w:ascii="ＭＳ 明朝" w:hAnsi="ＭＳ 明朝" w:eastAsia="ＭＳ 明朝"/>
              </w:rPr>
            </w:pPr>
            <w:r>
              <w:rPr>
                <w:rFonts w:eastAsia="ＭＳ 明朝" w:cs="" w:ascii="ＭＳ 明朝" w:hAnsi="ＭＳ 明朝"/>
                <w:kern w:val="2"/>
                <w:sz w:val="21"/>
                <w:szCs w:val="22"/>
                <w:lang w:val="en-US" w:eastAsia="ja-JP" w:bidi="ar-SA"/>
              </w:rPr>
            </w:r>
          </w:p>
        </w:tc>
        <w:tc>
          <w:tcPr>
            <w:tcW w:w="567" w:type="dxa"/>
            <w:tcBorders/>
          </w:tcPr>
          <w:p>
            <w:pPr>
              <w:pStyle w:val="Normal"/>
              <w:widowControl w:val="false"/>
              <w:spacing w:before="0" w:after="0"/>
              <w:rPr>
                <w:rFonts w:ascii="ＭＳ 明朝" w:hAnsi="ＭＳ 明朝" w:eastAsia="ＭＳ 明朝"/>
              </w:rPr>
            </w:pPr>
            <w:r>
              <w:rPr>
                <w:rFonts w:eastAsia="ＭＳ 明朝" w:cs="" w:ascii="ＭＳ 明朝" w:hAnsi="ＭＳ 明朝"/>
                <w:kern w:val="2"/>
                <w:sz w:val="21"/>
                <w:szCs w:val="22"/>
                <w:lang w:val="en-US" w:eastAsia="ja-JP" w:bidi="ar-SA"/>
              </w:rPr>
            </w:r>
          </w:p>
        </w:tc>
        <w:tc>
          <w:tcPr>
            <w:tcW w:w="567" w:type="dxa"/>
            <w:tcBorders/>
          </w:tcPr>
          <w:p>
            <w:pPr>
              <w:pStyle w:val="Normal"/>
              <w:widowControl w:val="false"/>
              <w:spacing w:before="0" w:after="0"/>
              <w:rPr>
                <w:rFonts w:ascii="ＭＳ 明朝" w:hAnsi="ＭＳ 明朝" w:eastAsia="ＭＳ 明朝"/>
              </w:rPr>
            </w:pPr>
            <w:r>
              <w:rPr>
                <w:rFonts w:eastAsia="ＭＳ 明朝" w:cs="" w:ascii="ＭＳ 明朝" w:hAnsi="ＭＳ 明朝"/>
                <w:kern w:val="2"/>
                <w:sz w:val="21"/>
                <w:szCs w:val="22"/>
                <w:lang w:val="en-US" w:eastAsia="ja-JP" w:bidi="ar-SA"/>
              </w:rPr>
            </w:r>
          </w:p>
        </w:tc>
      </w:tr>
    </w:tbl>
    <w:p>
      <w:pPr>
        <w:pStyle w:val="Normal"/>
        <w:ind w:firstLine="272"/>
        <w:rPr>
          <w:rFonts w:ascii="ＭＳ 明朝" w:hAnsi="ＭＳ 明朝" w:eastAsia="ＭＳ 明朝"/>
        </w:rPr>
      </w:pPr>
      <w:r/>
      <w:r>
        <w:rPr>
          <w:rFonts w:ascii="ＭＳ 明朝" w:hAnsi="ＭＳ 明朝" w:eastAsia="ＭＳ 明朝"/>
          <w:sz w:val="28"/>
          <w:szCs w:val="32"/>
        </w:rPr>
        <w:t>くじ番号</w:t>
      </w:r>
      <w:r>
        <w:rPr>
          <w:rFonts w:ascii="ＭＳ 明朝" w:hAnsi="ＭＳ 明朝" w:eastAsia="ＭＳ 明朝"/>
        </w:rPr>
        <w:t>　</w:t>
      </w:r>
    </w:p>
    <w:p>
      <w:pPr>
        <w:pStyle w:val="Normal"/>
        <w:spacing w:lineRule="exact" w:line="240"/>
        <w:jc w:val="left"/>
        <w:rPr>
          <w:rFonts w:ascii="ＭＳ 明朝" w:hAnsi="ＭＳ 明朝" w:eastAsia="ＭＳ 明朝" w:cs="ＭＳ 明朝"/>
          <w:color w:val="000000"/>
          <w:kern w:val="0"/>
          <w:szCs w:val="21"/>
        </w:rPr>
      </w:pPr>
      <w:r>
        <w:rPr>
          <w:rFonts w:eastAsia="ＭＳ 明朝" w:cs="ＭＳ 明朝" w:ascii="ＭＳ 明朝" w:hAnsi="ＭＳ 明朝"/>
          <w:color w:val="000000"/>
          <w:kern w:val="0"/>
          <w:szCs w:val="21"/>
        </w:rPr>
      </w:r>
    </w:p>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上記のとおり入札いたします。</w:t>
      </w:r>
    </w:p>
    <w:p>
      <w:pPr>
        <w:pStyle w:val="Normal"/>
        <w:jc w:val="left"/>
        <w:rPr>
          <w:rFonts w:ascii="ＭＳ 明朝" w:hAnsi="ＭＳ 明朝" w:eastAsia="ＭＳ 明朝" w:cs="ＭＳ 明朝"/>
          <w:color w:val="000000"/>
          <w:kern w:val="0"/>
          <w:sz w:val="24"/>
          <w:szCs w:val="24"/>
        </w:rPr>
      </w:pPr>
      <w:r>
        <mc:AlternateContent>
          <mc:Choice Requires="wps">
            <w:drawing>
              <wp:anchor behindDoc="0" distT="0" distB="0" distL="0" distR="0" simplePos="0" locked="0" layoutInCell="0" allowOverlap="1" relativeHeight="6" wp14:anchorId="60138CE3">
                <wp:simplePos x="0" y="0"/>
                <wp:positionH relativeFrom="column">
                  <wp:posOffset>1587500</wp:posOffset>
                </wp:positionH>
                <wp:positionV relativeFrom="paragraph">
                  <wp:posOffset>195580</wp:posOffset>
                </wp:positionV>
                <wp:extent cx="495300" cy="323850"/>
                <wp:effectExtent l="0" t="0" r="0" b="0"/>
                <wp:wrapNone/>
                <wp:docPr id="5" name="テキスト ボックス 4"/>
                <a:graphic xmlns:a="http://schemas.openxmlformats.org/drawingml/2006/main">
                  <a:graphicData uri="http://schemas.microsoft.com/office/word/2010/wordprocessingShape">
                    <wps:wsp>
                      <wps:cNvSpPr/>
                      <wps:spPr>
                        <a:xfrm>
                          <a:off x="0" y="0"/>
                          <a:ext cx="495360" cy="324000"/>
                        </a:xfrm>
                        <a:prstGeom prst="rect">
                          <a:avLst/>
                        </a:prstGeom>
                        <a:noFill/>
                        <a:ln w="6350">
                          <a:noFill/>
                        </a:ln>
                      </wps:spPr>
                      <wps:style>
                        <a:lnRef idx="0"/>
                        <a:fillRef idx="0"/>
                        <a:effectRef idx="0"/>
                        <a:fontRef idx="minor"/>
                      </wps:style>
                      <wps:txb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３</w:t>
                            </w:r>
                          </w:p>
                        </w:txbxContent>
                      </wps:txbx>
                      <wps:bodyPr anchor="t">
                        <a:prstTxWarp prst="textNoShape"/>
                        <a:noAutofit/>
                      </wps:bodyPr>
                    </wps:wsp>
                  </a:graphicData>
                </a:graphic>
              </wp:anchor>
            </w:drawing>
          </mc:Choice>
          <mc:Fallback>
            <w:pict>
              <v:rect id="shape_0" ID="テキスト ボックス 4" path="m0,0l-2147483645,0l-2147483645,-2147483646l0,-2147483646xe" stroked="f" o:allowincell="f" style="position:absolute;margin-left:125pt;margin-top:15.4pt;width:38.95pt;height:25.45pt;mso-wrap-style:square;v-text-anchor:top" wp14:anchorId="60138CE3">
                <v:fill o:detectmouseclick="t" on="false"/>
                <v:stroke color="#3465a4" weight="6480" joinstyle="round" endcap="flat"/>
                <v:textbo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３</w:t>
                      </w:r>
                    </w:p>
                  </w:txbxContent>
                </v:textbox>
                <w10:wrap type="none"/>
              </v:rect>
            </w:pict>
          </mc:Fallback>
        </mc:AlternateContent>
      </w:r>
      <w:r>
        <w:rPr>
          <w:rFonts w:ascii="ＭＳ 明朝" w:hAnsi="ＭＳ 明朝" w:cs="ＭＳ 明朝" w:eastAsia="ＭＳ 明朝"/>
          <w:color w:val="000000"/>
          <w:kern w:val="0"/>
          <w:sz w:val="24"/>
          <w:szCs w:val="24"/>
        </w:rPr>
        <w:t>　　　　年　　月　　日</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住　　　　所</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商号又は名称</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w:t>
      </w:r>
      <w:r>
        <w:rPr>
          <w:rFonts w:ascii="ＭＳ 明朝" w:hAnsi="ＭＳ 明朝" w:cs="ＭＳ 明朝" w:eastAsia="ＭＳ 明朝"/>
          <w:color w:val="000000"/>
          <w:spacing w:val="50"/>
          <w:kern w:val="0"/>
          <w:sz w:val="24"/>
          <w:szCs w:val="24"/>
        </w:rPr>
        <w:t>代表者</w:t>
      </w:r>
      <w:r>
        <w:rPr>
          <w:rFonts w:ascii="ＭＳ 明朝" w:hAnsi="ＭＳ 明朝" w:cs="ＭＳ 明朝" w:eastAsia="ＭＳ 明朝"/>
          <w:color w:val="000000"/>
          <w:kern w:val="0"/>
          <w:sz w:val="24"/>
          <w:szCs w:val="24"/>
        </w:rPr>
        <w:t>名　　　　　　　　　　　　　印</w:t>
      </w:r>
    </w:p>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mc:AlternateContent>
          <mc:Choice Requires="wps">
            <w:drawing>
              <wp:anchor behindDoc="0" distT="0" distB="0" distL="0" distR="0" simplePos="0" locked="0" layoutInCell="0" allowOverlap="1" relativeHeight="8" wp14:anchorId="423B0ED6">
                <wp:simplePos x="0" y="0"/>
                <wp:positionH relativeFrom="column">
                  <wp:posOffset>1587500</wp:posOffset>
                </wp:positionH>
                <wp:positionV relativeFrom="paragraph">
                  <wp:posOffset>200025</wp:posOffset>
                </wp:positionV>
                <wp:extent cx="495300" cy="323850"/>
                <wp:effectExtent l="0" t="0" r="0" b="0"/>
                <wp:wrapNone/>
                <wp:docPr id="7" name="テキスト ボックス 16"/>
                <a:graphic xmlns:a="http://schemas.openxmlformats.org/drawingml/2006/main">
                  <a:graphicData uri="http://schemas.microsoft.com/office/word/2010/wordprocessingShape">
                    <wps:wsp>
                      <wps:cNvSpPr/>
                      <wps:spPr>
                        <a:xfrm>
                          <a:off x="0" y="0"/>
                          <a:ext cx="495360" cy="324000"/>
                        </a:xfrm>
                        <a:prstGeom prst="rect">
                          <a:avLst/>
                        </a:prstGeom>
                        <a:noFill/>
                        <a:ln w="6350">
                          <a:noFill/>
                        </a:ln>
                      </wps:spPr>
                      <wps:style>
                        <a:lnRef idx="0"/>
                        <a:fillRef idx="0"/>
                        <a:effectRef idx="0"/>
                        <a:fontRef idx="minor"/>
                      </wps:style>
                      <wps:txb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４</w:t>
                            </w:r>
                          </w:p>
                        </w:txbxContent>
                      </wps:txbx>
                      <wps:bodyPr anchor="t">
                        <a:prstTxWarp prst="textNoShape"/>
                        <a:noAutofit/>
                      </wps:bodyPr>
                    </wps:wsp>
                  </a:graphicData>
                </a:graphic>
              </wp:anchor>
            </w:drawing>
          </mc:Choice>
          <mc:Fallback>
            <w:pict>
              <v:rect id="shape_0" ID="テキスト ボックス 16" path="m0,0l-2147483645,0l-2147483645,-2147483646l0,-2147483646xe" stroked="f" o:allowincell="f" style="position:absolute;margin-left:125pt;margin-top:15.75pt;width:38.95pt;height:25.45pt;mso-wrap-style:square;v-text-anchor:top" wp14:anchorId="423B0ED6">
                <v:fill o:detectmouseclick="t" on="false"/>
                <v:stroke color="#3465a4" weight="6480" joinstyle="round" endcap="flat"/>
                <v:textbox>
                  <w:txbxContent>
                    <w:p>
                      <w:pPr>
                        <w:pStyle w:val="Style19"/>
                        <w:rPr>
                          <w:rFonts w:ascii="ＭＳ 明朝" w:hAnsi="ＭＳ 明朝" w:eastAsia="ＭＳ 明朝"/>
                        </w:rPr>
                      </w:pPr>
                      <w:r>
                        <w:rPr>
                          <w:rFonts w:ascii="ＭＳ 明朝" w:hAnsi="ＭＳ 明朝" w:eastAsia="ＭＳ 明朝"/>
                        </w:rPr>
                        <w:t>※</w:t>
                      </w:r>
                      <w:r>
                        <w:rPr>
                          <w:rFonts w:ascii="ＭＳ 明朝" w:hAnsi="ＭＳ 明朝" w:eastAsia="ＭＳ 明朝"/>
                        </w:rPr>
                        <w:t>４</w:t>
                      </w:r>
                    </w:p>
                  </w:txbxContent>
                </v:textbox>
                <w10:wrap type="none"/>
              </v:rect>
            </w:pict>
          </mc:Fallback>
        </mc:AlternateConten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（押印を省略する場合のみ余白に記載）</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本件責任者</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氏名</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所属部署名</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連絡先（電話番号）</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本件事務担当者</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氏名</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所属部署名</w:t>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　　　　　　　　　　　　　　　連絡先（電話番号）</w:t>
      </w:r>
    </w:p>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jc w:val="left"/>
        <w:rPr>
          <w:rFonts w:ascii="ＭＳ 明朝" w:hAnsi="ＭＳ 明朝" w:eastAsia="ＭＳ 明朝" w:cs="ＭＳ 明朝"/>
          <w:color w:val="000000"/>
          <w:kern w:val="0"/>
          <w:sz w:val="24"/>
          <w:szCs w:val="24"/>
        </w:rPr>
      </w:pPr>
      <w:r>
        <w:rPr>
          <w:rFonts w:ascii="ＭＳ 明朝" w:hAnsi="ＭＳ 明朝" w:cs="ＭＳ 明朝" w:eastAsia="ＭＳ 明朝"/>
          <w:color w:val="000000"/>
          <w:kern w:val="0"/>
          <w:sz w:val="24"/>
          <w:szCs w:val="24"/>
        </w:rPr>
        <w:t>（あて先）　小野町長　様</w:t>
      </w:r>
    </w:p>
    <w:p>
      <w:pPr>
        <w:pStyle w:val="Normal"/>
        <w:spacing w:lineRule="exact" w:line="240"/>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spacing w:lineRule="exact" w:line="240"/>
        <w:ind w:left="385" w:hanging="385"/>
        <w:jc w:val="left"/>
        <w:rPr>
          <w:rFonts w:ascii="ＭＳ 明朝" w:hAnsi="ＭＳ 明朝" w:eastAsia="ＭＳ 明朝" w:cs="ＭＳ 明朝"/>
          <w:color w:val="000000"/>
          <w:kern w:val="0"/>
          <w:sz w:val="20"/>
          <w:szCs w:val="20"/>
        </w:rPr>
      </w:pPr>
      <w:r>
        <w:rPr>
          <w:rFonts w:ascii="ＭＳ 明朝" w:hAnsi="ＭＳ 明朝" w:cs="ＭＳ 明朝" w:eastAsia="ＭＳ 明朝"/>
          <w:color w:val="000000"/>
          <w:kern w:val="0"/>
          <w:sz w:val="20"/>
          <w:szCs w:val="20"/>
        </w:rPr>
        <w:t>（※１）アラビア数字を用いるときには金額の頭書に「￥」記号を、漢数字を用いるときは金額の頭書に「金」の文字を併記すること。</w:t>
      </w:r>
    </w:p>
    <w:p>
      <w:pPr>
        <w:pStyle w:val="Normal"/>
        <w:spacing w:lineRule="exact" w:line="240"/>
        <w:ind w:left="385" w:hanging="385"/>
        <w:jc w:val="left"/>
        <w:rPr>
          <w:rFonts w:ascii="ＭＳ 明朝" w:hAnsi="ＭＳ 明朝" w:eastAsia="ＭＳ 明朝" w:cs="ＭＳ 明朝"/>
          <w:color w:val="000000"/>
          <w:kern w:val="0"/>
          <w:sz w:val="18"/>
          <w:szCs w:val="18"/>
        </w:rPr>
      </w:pPr>
      <w:r>
        <w:rPr>
          <w:rFonts w:ascii="ＭＳ 明朝" w:hAnsi="ＭＳ 明朝" w:eastAsia="ＭＳ 明朝"/>
          <w:sz w:val="20"/>
          <w:szCs w:val="20"/>
        </w:rPr>
        <w:t>（※２）同額入札による「くじ」に使用する。アラビア数字を用いて、任意の値（０００～９９９。 空欄をつくらないこと。０１２のように０（ゼロ）を記載する）を記入すること。記入がない場合や数字以外の記号・文字が記入された場合は、書留お問い合わせ番号（１１桁）の下３桁の数字を記載したものとみなします。</w:t>
      </w:r>
    </w:p>
    <w:p>
      <w:pPr>
        <w:pStyle w:val="Normal"/>
        <w:spacing w:lineRule="exact" w:line="240"/>
        <w:ind w:left="385" w:hanging="385"/>
        <w:jc w:val="left"/>
        <w:rPr>
          <w:rFonts w:ascii="ＭＳ 明朝" w:hAnsi="ＭＳ 明朝" w:eastAsia="ＭＳ 明朝" w:cs="ＭＳ 明朝"/>
          <w:color w:val="000000"/>
          <w:kern w:val="0"/>
          <w:sz w:val="20"/>
          <w:szCs w:val="20"/>
        </w:rPr>
      </w:pPr>
      <w:r>
        <w:rPr>
          <w:rFonts w:ascii="ＭＳ 明朝" w:hAnsi="ＭＳ 明朝" w:cs="ＭＳ 明朝" w:eastAsia="ＭＳ 明朝"/>
          <w:color w:val="000000"/>
          <w:kern w:val="0"/>
          <w:sz w:val="20"/>
          <w:szCs w:val="20"/>
        </w:rPr>
        <w:t>（※３）入札等の権限を委任された者（支店長や営業所長などでその委任関係を町に登録しているものを指す。）が入札する場合には、当該委任された者の住所、名称等を記載すること。</w:t>
      </w:r>
    </w:p>
    <w:p>
      <w:pPr>
        <w:pStyle w:val="Normal"/>
        <w:spacing w:lineRule="exact" w:line="240"/>
        <w:ind w:left="192" w:hanging="192"/>
        <w:jc w:val="left"/>
        <w:rPr>
          <w:rFonts w:ascii="ＭＳ 明朝" w:hAnsi="ＭＳ 明朝" w:eastAsia="ＭＳ 明朝"/>
          <w:sz w:val="20"/>
          <w:szCs w:val="20"/>
        </w:rPr>
      </w:pPr>
      <w:r>
        <w:rPr>
          <w:rFonts w:ascii="ＭＳ 明朝" w:hAnsi="ＭＳ 明朝" w:cs="ＭＳ 明朝" w:eastAsia="ＭＳ 明朝"/>
          <w:color w:val="000000"/>
          <w:kern w:val="0"/>
          <w:sz w:val="20"/>
          <w:szCs w:val="20"/>
        </w:rPr>
        <w:t>（※４）※３において押印を省略する場合のみ余白に記載すること。</w:t>
      </w:r>
    </w:p>
    <w:sectPr>
      <w:type w:val="nextPage"/>
      <w:pgSz w:w="11906" w:h="16838"/>
      <w:pgMar w:left="1701" w:right="1304" w:gutter="0" w:header="0" w:top="1418" w:footer="0" w:bottom="1418"/>
      <w:pgNumType w:fmt="decimal"/>
      <w:formProt w:val="false"/>
      <w:textDirection w:val="lrTb"/>
      <w:docGrid w:type="linesAndChars" w:linePitch="325" w:charSpace="450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765"/>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Style1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d65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AF18-1044-4EC9-8D1D-279B5A7D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LibreOffice/7.3.5.2$Windows_X86_64 LibreOffice_project/184fe81b8c8c30d8b5082578aee2fed2ea847c01</Application>
  <AppVersion>15.0000</AppVersion>
  <Pages>1</Pages>
  <Words>483</Words>
  <Characters>483</Characters>
  <CharactersWithSpaces>690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2025-03-23T04:09:00Z</dcterms:created>
  <dc:creator>二瓶淳</dc:creator>
  <dc:description/>
  <dc:language>ja-JP</dc:language>
  <cp:lastModifiedBy/>
  <cp:lastPrinted>2024-03-11T05:25:00Z</cp:lastPrinted>
  <dcterms:modified xsi:type="dcterms:W3CDTF">2025-10-01T19:20:01Z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